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3AC3" w14:textId="77777777" w:rsidR="00004BC8" w:rsidRDefault="00004BC8">
      <w:pPr>
        <w:widowControl w:val="0"/>
        <w:pBdr>
          <w:top w:val="nil"/>
          <w:left w:val="nil"/>
          <w:bottom w:val="nil"/>
          <w:right w:val="nil"/>
          <w:between w:val="nil"/>
        </w:pBdr>
        <w:spacing w:line="276" w:lineRule="auto"/>
        <w:rPr>
          <w:rFonts w:ascii="Arial" w:eastAsia="Arial" w:hAnsi="Arial" w:cs="Arial"/>
          <w:color w:val="000000"/>
        </w:rPr>
      </w:pPr>
    </w:p>
    <w:tbl>
      <w:tblPr>
        <w:tblStyle w:val="a"/>
        <w:tblW w:w="1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5"/>
      </w:tblGrid>
      <w:tr w:rsidR="00004BC8" w14:paraId="6C34B4AB" w14:textId="77777777">
        <w:trPr>
          <w:trHeight w:val="3902"/>
        </w:trPr>
        <w:tc>
          <w:tcPr>
            <w:tcW w:w="11025" w:type="dxa"/>
            <w:tcBorders>
              <w:top w:val="nil"/>
              <w:left w:val="nil"/>
              <w:bottom w:val="nil"/>
              <w:right w:val="nil"/>
            </w:tcBorders>
            <w:shd w:val="clear" w:color="auto" w:fill="FFFFFF"/>
          </w:tcPr>
          <w:p w14:paraId="48CD22E1" w14:textId="77777777" w:rsidR="00004BC8" w:rsidRDefault="00004BC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0"/>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5"/>
              <w:gridCol w:w="6480"/>
            </w:tblGrid>
            <w:tr w:rsidR="00004BC8" w14:paraId="373D1D5D" w14:textId="77777777">
              <w:tc>
                <w:tcPr>
                  <w:tcW w:w="3525" w:type="dxa"/>
                  <w:tcBorders>
                    <w:top w:val="nil"/>
                    <w:left w:val="nil"/>
                    <w:bottom w:val="nil"/>
                    <w:right w:val="nil"/>
                  </w:tcBorders>
                  <w:vAlign w:val="bottom"/>
                </w:tcPr>
                <w:p w14:paraId="00BFFBFE" w14:textId="77777777" w:rsidR="00004BC8" w:rsidRDefault="002E3EC7">
                  <w:pPr>
                    <w:rPr>
                      <w:rFonts w:ascii="Arial" w:eastAsia="Arial" w:hAnsi="Arial" w:cs="Arial"/>
                      <w:sz w:val="20"/>
                      <w:szCs w:val="20"/>
                    </w:rPr>
                  </w:pPr>
                  <w:r>
                    <w:rPr>
                      <w:rFonts w:ascii="Arial" w:eastAsia="Arial" w:hAnsi="Arial" w:cs="Arial"/>
                      <w:noProof/>
                      <w:sz w:val="20"/>
                      <w:szCs w:val="20"/>
                    </w:rPr>
                    <w:drawing>
                      <wp:inline distT="0" distB="0" distL="0" distR="0" wp14:anchorId="151B8E72" wp14:editId="5D3470A5">
                        <wp:extent cx="2096770" cy="5477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96770" cy="547734"/>
                                </a:xfrm>
                                <a:prstGeom prst="rect">
                                  <a:avLst/>
                                </a:prstGeom>
                                <a:ln/>
                              </pic:spPr>
                            </pic:pic>
                          </a:graphicData>
                        </a:graphic>
                      </wp:inline>
                    </w:drawing>
                  </w:r>
                </w:p>
              </w:tc>
              <w:tc>
                <w:tcPr>
                  <w:tcW w:w="6480" w:type="dxa"/>
                  <w:tcBorders>
                    <w:top w:val="nil"/>
                    <w:left w:val="nil"/>
                    <w:bottom w:val="nil"/>
                    <w:right w:val="nil"/>
                  </w:tcBorders>
                  <w:vAlign w:val="bottom"/>
                </w:tcPr>
                <w:p w14:paraId="6032E21D" w14:textId="77777777" w:rsidR="00004BC8" w:rsidRDefault="002E3EC7">
                  <w:pPr>
                    <w:ind w:right="-240"/>
                    <w:jc w:val="right"/>
                    <w:rPr>
                      <w:rFonts w:ascii="Arial" w:eastAsia="Arial" w:hAnsi="Arial" w:cs="Arial"/>
                      <w:color w:val="1F497D"/>
                      <w:sz w:val="36"/>
                      <w:szCs w:val="36"/>
                    </w:rPr>
                  </w:pPr>
                  <w:r>
                    <w:rPr>
                      <w:rFonts w:ascii="Arial" w:eastAsia="Arial" w:hAnsi="Arial" w:cs="Arial"/>
                      <w:color w:val="1F497D"/>
                      <w:sz w:val="36"/>
                      <w:szCs w:val="36"/>
                    </w:rPr>
                    <w:t>SS-302:</w:t>
                  </w:r>
                </w:p>
                <w:p w14:paraId="1B195E23" w14:textId="77777777" w:rsidR="00004BC8" w:rsidRDefault="002E3EC7">
                  <w:pPr>
                    <w:ind w:right="-60"/>
                    <w:jc w:val="right"/>
                    <w:rPr>
                      <w:rFonts w:ascii="Arial" w:eastAsia="Arial" w:hAnsi="Arial" w:cs="Arial"/>
                      <w:color w:val="1F497D"/>
                      <w:sz w:val="36"/>
                      <w:szCs w:val="36"/>
                    </w:rPr>
                  </w:pPr>
                  <w:r>
                    <w:rPr>
                      <w:rFonts w:ascii="Arial" w:eastAsia="Arial" w:hAnsi="Arial" w:cs="Arial"/>
                      <w:color w:val="1F497D"/>
                      <w:sz w:val="36"/>
                      <w:szCs w:val="36"/>
                    </w:rPr>
                    <w:t xml:space="preserve"> Midterm Assessment Template</w:t>
                  </w:r>
                </w:p>
              </w:tc>
            </w:tr>
          </w:tbl>
          <w:p w14:paraId="3E9C388D" w14:textId="77777777" w:rsidR="00004BC8" w:rsidRDefault="00004BC8">
            <w:pPr>
              <w:tabs>
                <w:tab w:val="left" w:pos="270"/>
              </w:tabs>
              <w:rPr>
                <w:rFonts w:ascii="Arial" w:eastAsia="Arial" w:hAnsi="Arial" w:cs="Arial"/>
                <w:b/>
                <w:sz w:val="20"/>
                <w:szCs w:val="20"/>
              </w:rPr>
            </w:pPr>
          </w:p>
          <w:tbl>
            <w:tblPr>
              <w:tblStyle w:val="a1"/>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205"/>
              <w:gridCol w:w="1920"/>
              <w:gridCol w:w="1755"/>
              <w:gridCol w:w="3885"/>
            </w:tblGrid>
            <w:tr w:rsidR="00004BC8" w14:paraId="6923E41E" w14:textId="77777777">
              <w:tc>
                <w:tcPr>
                  <w:tcW w:w="1035" w:type="dxa"/>
                  <w:tcBorders>
                    <w:top w:val="single" w:sz="4" w:space="0" w:color="000000"/>
                    <w:bottom w:val="single" w:sz="4" w:space="0" w:color="000000"/>
                  </w:tcBorders>
                  <w:shd w:val="clear" w:color="auto" w:fill="A6A6A6"/>
                </w:tcPr>
                <w:p w14:paraId="0A3242CE" w14:textId="77777777" w:rsidR="00004BC8" w:rsidRDefault="002E3EC7">
                  <w:pPr>
                    <w:jc w:val="right"/>
                    <w:rPr>
                      <w:rFonts w:ascii="Arial" w:eastAsia="Arial" w:hAnsi="Arial" w:cs="Arial"/>
                      <w:b/>
                      <w:sz w:val="20"/>
                      <w:szCs w:val="20"/>
                    </w:rPr>
                  </w:pPr>
                  <w:r>
                    <w:rPr>
                      <w:rFonts w:ascii="Arial" w:eastAsia="Arial" w:hAnsi="Arial" w:cs="Arial"/>
                      <w:b/>
                      <w:sz w:val="20"/>
                      <w:szCs w:val="20"/>
                    </w:rPr>
                    <w:t>Name:</w:t>
                  </w:r>
                </w:p>
              </w:tc>
              <w:tc>
                <w:tcPr>
                  <w:tcW w:w="4125" w:type="dxa"/>
                  <w:gridSpan w:val="2"/>
                  <w:tcBorders>
                    <w:top w:val="single" w:sz="4" w:space="0" w:color="000000"/>
                    <w:bottom w:val="single" w:sz="4" w:space="0" w:color="000000"/>
                  </w:tcBorders>
                </w:tcPr>
                <w:p w14:paraId="45399A8C" w14:textId="091D9BD0" w:rsidR="00004BC8" w:rsidRDefault="00B87F01">
                  <w:pPr>
                    <w:rPr>
                      <w:rFonts w:ascii="Arial" w:eastAsia="Arial" w:hAnsi="Arial" w:cs="Arial"/>
                      <w:sz w:val="20"/>
                      <w:szCs w:val="20"/>
                    </w:rPr>
                  </w:pPr>
                  <w:proofErr w:type="spellStart"/>
                  <w:r>
                    <w:rPr>
                      <w:rFonts w:ascii="Arial" w:eastAsia="Arial" w:hAnsi="Arial" w:cs="Arial"/>
                      <w:sz w:val="20"/>
                      <w:szCs w:val="20"/>
                    </w:rPr>
                    <w:t>Wainel</w:t>
                  </w:r>
                  <w:proofErr w:type="spellEnd"/>
                  <w:r>
                    <w:rPr>
                      <w:rFonts w:ascii="Arial" w:eastAsia="Arial" w:hAnsi="Arial" w:cs="Arial"/>
                      <w:sz w:val="20"/>
                      <w:szCs w:val="20"/>
                    </w:rPr>
                    <w:t xml:space="preserve"> Santiago</w:t>
                  </w:r>
                </w:p>
                <w:p w14:paraId="4DEAD229" w14:textId="77777777" w:rsidR="00004BC8" w:rsidRDefault="00004BC8">
                  <w:pPr>
                    <w:rPr>
                      <w:rFonts w:ascii="Arial" w:eastAsia="Arial" w:hAnsi="Arial" w:cs="Arial"/>
                      <w:sz w:val="20"/>
                      <w:szCs w:val="20"/>
                    </w:rPr>
                  </w:pPr>
                </w:p>
              </w:tc>
              <w:tc>
                <w:tcPr>
                  <w:tcW w:w="1755" w:type="dxa"/>
                  <w:tcBorders>
                    <w:top w:val="single" w:sz="4" w:space="0" w:color="000000"/>
                    <w:bottom w:val="single" w:sz="4" w:space="0" w:color="000000"/>
                  </w:tcBorders>
                  <w:shd w:val="clear" w:color="auto" w:fill="A6A6A6"/>
                </w:tcPr>
                <w:p w14:paraId="448D5EEA" w14:textId="77777777" w:rsidR="00004BC8" w:rsidRDefault="002E3EC7">
                  <w:pPr>
                    <w:jc w:val="right"/>
                    <w:rPr>
                      <w:rFonts w:ascii="Arial" w:eastAsia="Arial" w:hAnsi="Arial" w:cs="Arial"/>
                      <w:b/>
                      <w:sz w:val="20"/>
                      <w:szCs w:val="20"/>
                    </w:rPr>
                  </w:pPr>
                  <w:r>
                    <w:rPr>
                      <w:rFonts w:ascii="Arial" w:eastAsia="Arial" w:hAnsi="Arial" w:cs="Arial"/>
                      <w:b/>
                      <w:sz w:val="20"/>
                      <w:szCs w:val="20"/>
                    </w:rPr>
                    <w:t>Date:</w:t>
                  </w:r>
                </w:p>
              </w:tc>
              <w:tc>
                <w:tcPr>
                  <w:tcW w:w="3885" w:type="dxa"/>
                  <w:tcBorders>
                    <w:top w:val="single" w:sz="4" w:space="0" w:color="000000"/>
                    <w:bottom w:val="single" w:sz="4" w:space="0" w:color="000000"/>
                  </w:tcBorders>
                </w:tcPr>
                <w:p w14:paraId="7E7EFFAF" w14:textId="603C9202" w:rsidR="00004BC8" w:rsidRDefault="00B87F01">
                  <w:pPr>
                    <w:rPr>
                      <w:rFonts w:ascii="Arial" w:eastAsia="Arial" w:hAnsi="Arial" w:cs="Arial"/>
                      <w:sz w:val="20"/>
                      <w:szCs w:val="20"/>
                    </w:rPr>
                  </w:pPr>
                  <w:r>
                    <w:rPr>
                      <w:rFonts w:ascii="Arial" w:eastAsia="Arial" w:hAnsi="Arial" w:cs="Arial"/>
                      <w:sz w:val="20"/>
                      <w:szCs w:val="20"/>
                    </w:rPr>
                    <w:t>4/11/22</w:t>
                  </w:r>
                </w:p>
              </w:tc>
            </w:tr>
            <w:tr w:rsidR="00004BC8" w14:paraId="417019B9" w14:textId="77777777">
              <w:tc>
                <w:tcPr>
                  <w:tcW w:w="1035" w:type="dxa"/>
                  <w:tcBorders>
                    <w:top w:val="single" w:sz="4" w:space="0" w:color="000000"/>
                    <w:bottom w:val="single" w:sz="4" w:space="0" w:color="000000"/>
                  </w:tcBorders>
                  <w:shd w:val="clear" w:color="auto" w:fill="A6A6A6"/>
                </w:tcPr>
                <w:p w14:paraId="20F3435E" w14:textId="77777777" w:rsidR="00004BC8" w:rsidRDefault="002E3EC7">
                  <w:pPr>
                    <w:jc w:val="right"/>
                    <w:rPr>
                      <w:rFonts w:ascii="Arial" w:eastAsia="Arial" w:hAnsi="Arial" w:cs="Arial"/>
                      <w:b/>
                      <w:sz w:val="20"/>
                      <w:szCs w:val="20"/>
                    </w:rPr>
                  </w:pPr>
                  <w:r>
                    <w:rPr>
                      <w:rFonts w:ascii="Arial" w:eastAsia="Arial" w:hAnsi="Arial" w:cs="Arial"/>
                      <w:b/>
                      <w:sz w:val="20"/>
                      <w:szCs w:val="20"/>
                    </w:rPr>
                    <w:t>School:</w:t>
                  </w:r>
                </w:p>
              </w:tc>
              <w:tc>
                <w:tcPr>
                  <w:tcW w:w="4125" w:type="dxa"/>
                  <w:gridSpan w:val="2"/>
                  <w:tcBorders>
                    <w:top w:val="single" w:sz="4" w:space="0" w:color="000000"/>
                    <w:bottom w:val="single" w:sz="4" w:space="0" w:color="000000"/>
                  </w:tcBorders>
                </w:tcPr>
                <w:p w14:paraId="2F6C3947" w14:textId="1204929F" w:rsidR="00004BC8" w:rsidRDefault="00B87F01">
                  <w:pPr>
                    <w:rPr>
                      <w:rFonts w:ascii="Arial" w:eastAsia="Arial" w:hAnsi="Arial" w:cs="Arial"/>
                      <w:sz w:val="20"/>
                      <w:szCs w:val="20"/>
                    </w:rPr>
                  </w:pPr>
                  <w:r>
                    <w:rPr>
                      <w:rFonts w:ascii="Arial" w:eastAsia="Arial" w:hAnsi="Arial" w:cs="Arial"/>
                      <w:sz w:val="20"/>
                      <w:szCs w:val="20"/>
                    </w:rPr>
                    <w:t>Career in Sports Highschool</w:t>
                  </w:r>
                </w:p>
                <w:p w14:paraId="65DE213F" w14:textId="77777777" w:rsidR="00004BC8" w:rsidRDefault="00004BC8">
                  <w:pPr>
                    <w:rPr>
                      <w:rFonts w:ascii="Arial" w:eastAsia="Arial" w:hAnsi="Arial" w:cs="Arial"/>
                      <w:sz w:val="20"/>
                      <w:szCs w:val="20"/>
                    </w:rPr>
                  </w:pPr>
                </w:p>
              </w:tc>
              <w:tc>
                <w:tcPr>
                  <w:tcW w:w="1755" w:type="dxa"/>
                  <w:tcBorders>
                    <w:top w:val="single" w:sz="4" w:space="0" w:color="000000"/>
                    <w:bottom w:val="single" w:sz="4" w:space="0" w:color="000000"/>
                  </w:tcBorders>
                  <w:shd w:val="clear" w:color="auto" w:fill="A6A6A6"/>
                </w:tcPr>
                <w:p w14:paraId="15AE6088" w14:textId="77777777" w:rsidR="00004BC8" w:rsidRDefault="002E3EC7">
                  <w:pPr>
                    <w:jc w:val="right"/>
                    <w:rPr>
                      <w:rFonts w:ascii="Arial" w:eastAsia="Arial" w:hAnsi="Arial" w:cs="Arial"/>
                      <w:b/>
                      <w:sz w:val="20"/>
                      <w:szCs w:val="20"/>
                    </w:rPr>
                  </w:pPr>
                  <w:r>
                    <w:rPr>
                      <w:rFonts w:ascii="Arial" w:eastAsia="Arial" w:hAnsi="Arial" w:cs="Arial"/>
                      <w:b/>
                      <w:sz w:val="20"/>
                      <w:szCs w:val="20"/>
                    </w:rPr>
                    <w:t>Grade/Subject:</w:t>
                  </w:r>
                </w:p>
              </w:tc>
              <w:tc>
                <w:tcPr>
                  <w:tcW w:w="3885" w:type="dxa"/>
                  <w:tcBorders>
                    <w:top w:val="single" w:sz="4" w:space="0" w:color="000000"/>
                    <w:bottom w:val="single" w:sz="4" w:space="0" w:color="000000"/>
                  </w:tcBorders>
                </w:tcPr>
                <w:p w14:paraId="5DB9F16F" w14:textId="01F1F5A9" w:rsidR="00004BC8" w:rsidRDefault="00B87F01">
                  <w:pPr>
                    <w:rPr>
                      <w:rFonts w:ascii="Arial" w:eastAsia="Arial" w:hAnsi="Arial" w:cs="Arial"/>
                      <w:sz w:val="20"/>
                      <w:szCs w:val="20"/>
                    </w:rPr>
                  </w:pPr>
                  <w:r>
                    <w:rPr>
                      <w:rFonts w:ascii="Arial" w:eastAsia="Arial" w:hAnsi="Arial" w:cs="Arial"/>
                      <w:sz w:val="20"/>
                      <w:szCs w:val="20"/>
                    </w:rPr>
                    <w:t>10</w:t>
                  </w:r>
                  <w:r w:rsidRPr="00B87F01">
                    <w:rPr>
                      <w:rFonts w:ascii="Arial" w:eastAsia="Arial" w:hAnsi="Arial" w:cs="Arial"/>
                      <w:sz w:val="20"/>
                      <w:szCs w:val="20"/>
                      <w:vertAlign w:val="superscript"/>
                    </w:rPr>
                    <w:t>th</w:t>
                  </w:r>
                  <w:r>
                    <w:rPr>
                      <w:rFonts w:ascii="Arial" w:eastAsia="Arial" w:hAnsi="Arial" w:cs="Arial"/>
                      <w:sz w:val="20"/>
                      <w:szCs w:val="20"/>
                    </w:rPr>
                    <w:t xml:space="preserve"> Global History</w:t>
                  </w:r>
                </w:p>
              </w:tc>
            </w:tr>
            <w:tr w:rsidR="00004BC8" w14:paraId="03959C8A" w14:textId="77777777">
              <w:tc>
                <w:tcPr>
                  <w:tcW w:w="3240" w:type="dxa"/>
                  <w:gridSpan w:val="2"/>
                  <w:tcBorders>
                    <w:top w:val="single" w:sz="4" w:space="0" w:color="000000"/>
                  </w:tcBorders>
                  <w:shd w:val="clear" w:color="auto" w:fill="A6A6A6"/>
                </w:tcPr>
                <w:p w14:paraId="0497A55A" w14:textId="77777777" w:rsidR="00004BC8" w:rsidRDefault="002E3EC7">
                  <w:pPr>
                    <w:jc w:val="right"/>
                    <w:rPr>
                      <w:rFonts w:ascii="Arial" w:eastAsia="Arial" w:hAnsi="Arial" w:cs="Arial"/>
                      <w:b/>
                      <w:sz w:val="20"/>
                      <w:szCs w:val="20"/>
                    </w:rPr>
                  </w:pPr>
                  <w:r>
                    <w:rPr>
                      <w:rFonts w:ascii="Arial" w:eastAsia="Arial" w:hAnsi="Arial" w:cs="Arial"/>
                      <w:b/>
                      <w:sz w:val="20"/>
                      <w:szCs w:val="20"/>
                    </w:rPr>
                    <w:t>Collaborator(s), if Applicable:</w:t>
                  </w:r>
                </w:p>
              </w:tc>
              <w:tc>
                <w:tcPr>
                  <w:tcW w:w="7560" w:type="dxa"/>
                  <w:gridSpan w:val="3"/>
                  <w:tcBorders>
                    <w:top w:val="single" w:sz="4" w:space="0" w:color="000000"/>
                  </w:tcBorders>
                </w:tcPr>
                <w:p w14:paraId="48AF2AB0" w14:textId="77777777" w:rsidR="00004BC8" w:rsidRDefault="00004BC8">
                  <w:pPr>
                    <w:rPr>
                      <w:rFonts w:ascii="Arial" w:eastAsia="Arial" w:hAnsi="Arial" w:cs="Arial"/>
                      <w:sz w:val="20"/>
                      <w:szCs w:val="20"/>
                    </w:rPr>
                  </w:pPr>
                </w:p>
                <w:p w14:paraId="0305763C" w14:textId="77777777" w:rsidR="00004BC8" w:rsidRDefault="00004BC8">
                  <w:pPr>
                    <w:rPr>
                      <w:rFonts w:ascii="Arial" w:eastAsia="Arial" w:hAnsi="Arial" w:cs="Arial"/>
                      <w:sz w:val="20"/>
                      <w:szCs w:val="20"/>
                    </w:rPr>
                  </w:pPr>
                </w:p>
              </w:tc>
            </w:tr>
            <w:tr w:rsidR="00004BC8" w14:paraId="69EF482D" w14:textId="77777777">
              <w:trPr>
                <w:trHeight w:val="220"/>
              </w:trPr>
              <w:tc>
                <w:tcPr>
                  <w:tcW w:w="10800" w:type="dxa"/>
                  <w:gridSpan w:val="5"/>
                  <w:tcBorders>
                    <w:top w:val="single" w:sz="4" w:space="0" w:color="000000"/>
                  </w:tcBorders>
                </w:tcPr>
                <w:p w14:paraId="1DA30B37" w14:textId="77777777" w:rsidR="00004BC8" w:rsidRDefault="002E3EC7">
                  <w:pPr>
                    <w:rPr>
                      <w:rFonts w:ascii="Arial" w:eastAsia="Arial" w:hAnsi="Arial" w:cs="Arial"/>
                      <w:i/>
                      <w:sz w:val="16"/>
                      <w:szCs w:val="16"/>
                    </w:rPr>
                  </w:pPr>
                  <w:r>
                    <w:rPr>
                      <w:rFonts w:ascii="Arial" w:eastAsia="Arial" w:hAnsi="Arial" w:cs="Arial"/>
                      <w:i/>
                      <w:sz w:val="16"/>
                      <w:szCs w:val="16"/>
                    </w:rPr>
                    <w:t>All collaboration should be verbal in nature and each teacher should submit unique, individual written work for each assessment. Any additional resources consulted should be listed at the end of the assessment. The primary volume of your work should be you</w:t>
                  </w:r>
                  <w:r>
                    <w:rPr>
                      <w:rFonts w:ascii="Arial" w:eastAsia="Arial" w:hAnsi="Arial" w:cs="Arial"/>
                      <w:i/>
                      <w:sz w:val="16"/>
                      <w:szCs w:val="16"/>
                    </w:rPr>
                    <w:t>rs and yours alone.</w:t>
                  </w:r>
                </w:p>
                <w:p w14:paraId="12F2067B" w14:textId="77777777" w:rsidR="00004BC8" w:rsidRDefault="002E3EC7">
                  <w:pPr>
                    <w:rPr>
                      <w:rFonts w:ascii="Arial" w:eastAsia="Arial" w:hAnsi="Arial" w:cs="Arial"/>
                      <w:b/>
                      <w:sz w:val="16"/>
                      <w:szCs w:val="16"/>
                    </w:rPr>
                  </w:pPr>
                  <w:r>
                    <w:rPr>
                      <w:rFonts w:ascii="Arial" w:eastAsia="Arial" w:hAnsi="Arial" w:cs="Arial"/>
                      <w:b/>
                      <w:sz w:val="16"/>
                      <w:szCs w:val="16"/>
                    </w:rPr>
                    <w:t>Note: while you are not required to use this template/format, your plans must be your individual, unique written work alone. Additionally, you may copy and paste the template if you are submitting multiple plans.</w:t>
                  </w:r>
                </w:p>
              </w:tc>
            </w:tr>
          </w:tbl>
          <w:p w14:paraId="1BB0E458" w14:textId="77777777" w:rsidR="00004BC8" w:rsidRDefault="00004BC8">
            <w:pPr>
              <w:rPr>
                <w:rFonts w:ascii="Arial" w:eastAsia="Arial" w:hAnsi="Arial" w:cs="Arial"/>
                <w:b/>
                <w:sz w:val="20"/>
                <w:szCs w:val="20"/>
              </w:rPr>
            </w:pPr>
          </w:p>
        </w:tc>
      </w:tr>
    </w:tbl>
    <w:p w14:paraId="3D0406DF" w14:textId="77777777" w:rsidR="00004BC8" w:rsidRDefault="00004BC8">
      <w:pPr>
        <w:spacing w:line="240" w:lineRule="auto"/>
        <w:rPr>
          <w:rFonts w:ascii="Arial" w:eastAsia="Arial" w:hAnsi="Arial" w:cs="Arial"/>
        </w:rPr>
      </w:pPr>
    </w:p>
    <w:tbl>
      <w:tblPr>
        <w:tblStyle w:val="a2"/>
        <w:tblW w:w="1081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5"/>
        <w:gridCol w:w="2145"/>
        <w:gridCol w:w="2235"/>
        <w:gridCol w:w="105"/>
        <w:gridCol w:w="1755"/>
      </w:tblGrid>
      <w:tr w:rsidR="00004BC8" w14:paraId="33772932" w14:textId="77777777">
        <w:trPr>
          <w:trHeight w:val="220"/>
        </w:trPr>
        <w:tc>
          <w:tcPr>
            <w:tcW w:w="10815" w:type="dxa"/>
            <w:gridSpan w:val="5"/>
            <w:tcBorders>
              <w:bottom w:val="single" w:sz="4" w:space="0" w:color="000000"/>
            </w:tcBorders>
            <w:shd w:val="clear" w:color="auto" w:fill="000000"/>
          </w:tcPr>
          <w:p w14:paraId="5E887180" w14:textId="77777777" w:rsidR="00004BC8" w:rsidRDefault="002E3EC7">
            <w:pPr>
              <w:rPr>
                <w:rFonts w:ascii="Arial" w:eastAsia="Arial" w:hAnsi="Arial" w:cs="Arial"/>
                <w:b/>
                <w:color w:val="FFFFFF"/>
              </w:rPr>
            </w:pPr>
            <w:r>
              <w:rPr>
                <w:rFonts w:ascii="Arial" w:eastAsia="Arial" w:hAnsi="Arial" w:cs="Arial"/>
                <w:b/>
                <w:color w:val="FFFFFF"/>
              </w:rPr>
              <w:t>Planning and Alignment</w:t>
            </w:r>
          </w:p>
        </w:tc>
      </w:tr>
      <w:tr w:rsidR="00004BC8" w14:paraId="6EE22635" w14:textId="77777777">
        <w:trPr>
          <w:trHeight w:val="220"/>
        </w:trPr>
        <w:tc>
          <w:tcPr>
            <w:tcW w:w="10815" w:type="dxa"/>
            <w:gridSpan w:val="5"/>
            <w:shd w:val="clear" w:color="auto" w:fill="BFBFBF"/>
            <w:vAlign w:val="center"/>
          </w:tcPr>
          <w:p w14:paraId="7D743A01" w14:textId="77777777" w:rsidR="00004BC8" w:rsidRDefault="002E3EC7">
            <w:pPr>
              <w:rPr>
                <w:rFonts w:ascii="Arial" w:eastAsia="Arial" w:hAnsi="Arial" w:cs="Arial"/>
                <w:b/>
                <w:sz w:val="20"/>
                <w:szCs w:val="20"/>
              </w:rPr>
            </w:pPr>
            <w:r>
              <w:rPr>
                <w:rFonts w:ascii="Arial" w:eastAsia="Arial" w:hAnsi="Arial" w:cs="Arial"/>
                <w:b/>
                <w:sz w:val="20"/>
                <w:szCs w:val="20"/>
              </w:rPr>
              <w:t>Lesson Title/Topic</w:t>
            </w:r>
          </w:p>
        </w:tc>
      </w:tr>
      <w:tr w:rsidR="00004BC8" w14:paraId="3B5AA0D7" w14:textId="77777777">
        <w:trPr>
          <w:trHeight w:val="220"/>
        </w:trPr>
        <w:tc>
          <w:tcPr>
            <w:tcW w:w="10815" w:type="dxa"/>
            <w:gridSpan w:val="5"/>
            <w:vAlign w:val="center"/>
          </w:tcPr>
          <w:p w14:paraId="74E0A42E" w14:textId="44F2B9F2" w:rsidR="00004BC8" w:rsidRDefault="00B87F01">
            <w:pPr>
              <w:rPr>
                <w:rFonts w:ascii="Arial" w:eastAsia="Arial" w:hAnsi="Arial" w:cs="Arial"/>
                <w:b/>
                <w:sz w:val="20"/>
                <w:szCs w:val="20"/>
              </w:rPr>
            </w:pPr>
            <w:r>
              <w:rPr>
                <w:rFonts w:ascii="Arial" w:eastAsia="Arial" w:hAnsi="Arial" w:cs="Arial"/>
                <w:b/>
                <w:sz w:val="20"/>
                <w:szCs w:val="20"/>
              </w:rPr>
              <w:t>What encompassed the Cold War?</w:t>
            </w:r>
          </w:p>
          <w:p w14:paraId="69076C53" w14:textId="77777777" w:rsidR="00004BC8" w:rsidRDefault="00004BC8">
            <w:pPr>
              <w:rPr>
                <w:rFonts w:ascii="Arial" w:eastAsia="Arial" w:hAnsi="Arial" w:cs="Arial"/>
                <w:b/>
                <w:sz w:val="20"/>
                <w:szCs w:val="20"/>
              </w:rPr>
            </w:pPr>
          </w:p>
          <w:p w14:paraId="5CD3907B" w14:textId="77777777" w:rsidR="00004BC8" w:rsidRDefault="00004BC8">
            <w:pPr>
              <w:rPr>
                <w:rFonts w:ascii="Arial" w:eastAsia="Arial" w:hAnsi="Arial" w:cs="Arial"/>
                <w:b/>
                <w:sz w:val="20"/>
                <w:szCs w:val="20"/>
              </w:rPr>
            </w:pPr>
          </w:p>
        </w:tc>
      </w:tr>
      <w:tr w:rsidR="00004BC8" w14:paraId="0D1325F4" w14:textId="77777777">
        <w:trPr>
          <w:trHeight w:val="220"/>
        </w:trPr>
        <w:tc>
          <w:tcPr>
            <w:tcW w:w="10815" w:type="dxa"/>
            <w:gridSpan w:val="5"/>
            <w:shd w:val="clear" w:color="auto" w:fill="BFBFBF"/>
            <w:vAlign w:val="center"/>
          </w:tcPr>
          <w:p w14:paraId="1ED93000" w14:textId="77777777" w:rsidR="00004BC8" w:rsidRDefault="002E3EC7">
            <w:pPr>
              <w:rPr>
                <w:rFonts w:ascii="Arial" w:eastAsia="Arial" w:hAnsi="Arial" w:cs="Arial"/>
                <w:b/>
                <w:sz w:val="20"/>
                <w:szCs w:val="20"/>
              </w:rPr>
            </w:pPr>
            <w:r>
              <w:rPr>
                <w:rFonts w:ascii="Arial" w:eastAsia="Arial" w:hAnsi="Arial" w:cs="Arial"/>
                <w:b/>
                <w:sz w:val="20"/>
                <w:szCs w:val="20"/>
              </w:rPr>
              <w:t>Aligned Standards</w:t>
            </w:r>
          </w:p>
        </w:tc>
      </w:tr>
      <w:tr w:rsidR="00004BC8" w14:paraId="77361E79" w14:textId="77777777">
        <w:trPr>
          <w:trHeight w:val="220"/>
        </w:trPr>
        <w:tc>
          <w:tcPr>
            <w:tcW w:w="10815" w:type="dxa"/>
            <w:gridSpan w:val="5"/>
            <w:shd w:val="clear" w:color="auto" w:fill="auto"/>
            <w:vAlign w:val="center"/>
          </w:tcPr>
          <w:p w14:paraId="33B10920" w14:textId="78882670" w:rsidR="00B87F01" w:rsidRPr="00B87F01" w:rsidRDefault="00B87F01" w:rsidP="00B87F01">
            <w:pPr>
              <w:outlineLvl w:val="3"/>
              <w:rPr>
                <w:rFonts w:ascii="Times New Roman" w:eastAsia="Times New Roman" w:hAnsi="Times New Roman" w:cs="Times New Roman"/>
                <w:b/>
                <w:bCs/>
                <w:sz w:val="24"/>
                <w:szCs w:val="24"/>
              </w:rPr>
            </w:pPr>
            <w:r>
              <w:rPr>
                <w:rFonts w:eastAsia="Times New Roman"/>
                <w:b/>
                <w:bCs/>
                <w:color w:val="000000"/>
                <w:sz w:val="16"/>
                <w:szCs w:val="16"/>
              </w:rPr>
              <w:t>Reading: Craft</w:t>
            </w:r>
            <w:r w:rsidRPr="00B87F01">
              <w:rPr>
                <w:rFonts w:eastAsia="Times New Roman"/>
                <w:b/>
                <w:bCs/>
                <w:color w:val="000000"/>
                <w:sz w:val="16"/>
                <w:szCs w:val="16"/>
              </w:rPr>
              <w:t xml:space="preserve"> and Structure:</w:t>
            </w:r>
          </w:p>
          <w:p w14:paraId="32A3ACBA" w14:textId="5FCD0FC8" w:rsidR="00004BC8" w:rsidRDefault="00B87F01" w:rsidP="00B87F01">
            <w:pPr>
              <w:rPr>
                <w:rFonts w:eastAsia="Times New Roman"/>
                <w:color w:val="000000"/>
                <w:sz w:val="16"/>
                <w:szCs w:val="16"/>
              </w:rPr>
            </w:pPr>
            <w:hyperlink r:id="rId8" w:history="1">
              <w:r w:rsidRPr="00B87F01">
                <w:rPr>
                  <w:rFonts w:eastAsia="Times New Roman"/>
                  <w:b/>
                  <w:bCs/>
                  <w:color w:val="000000"/>
                  <w:sz w:val="16"/>
                  <w:szCs w:val="16"/>
                  <w:u w:val="single"/>
                </w:rPr>
                <w:t>CCSS.ELA-LITERACY.RH.9-10.4</w:t>
              </w:r>
            </w:hyperlink>
            <w:r w:rsidRPr="00B87F01">
              <w:rPr>
                <w:rFonts w:eastAsia="Times New Roman"/>
                <w:b/>
                <w:bCs/>
                <w:color w:val="000000"/>
                <w:sz w:val="16"/>
                <w:szCs w:val="16"/>
              </w:rPr>
              <w:t xml:space="preserve">: </w:t>
            </w:r>
            <w:r w:rsidRPr="00B87F01">
              <w:rPr>
                <w:rFonts w:eastAsia="Times New Roman"/>
                <w:color w:val="000000"/>
                <w:sz w:val="16"/>
                <w:szCs w:val="16"/>
              </w:rPr>
              <w:t xml:space="preserve">Determine the meaning of words and phrases as they are used in a text, including vocabulary describing political, social, or economic aspects of history/social </w:t>
            </w:r>
            <w:r w:rsidRPr="00B87F01">
              <w:rPr>
                <w:rFonts w:eastAsia="Times New Roman"/>
                <w:color w:val="000000"/>
                <w:sz w:val="16"/>
                <w:szCs w:val="16"/>
              </w:rPr>
              <w:t>science.</w:t>
            </w:r>
          </w:p>
          <w:p w14:paraId="7B8106FC" w14:textId="1FF5E876" w:rsidR="00B87F01" w:rsidRDefault="00B87F01" w:rsidP="00B87F01">
            <w:pPr>
              <w:rPr>
                <w:rFonts w:eastAsia="Times New Roman"/>
                <w:color w:val="000000"/>
                <w:sz w:val="16"/>
                <w:szCs w:val="16"/>
              </w:rPr>
            </w:pPr>
          </w:p>
          <w:p w14:paraId="7DE53A45" w14:textId="6A7EB039" w:rsidR="00B87F01" w:rsidRPr="00B87F01" w:rsidRDefault="00B87F01" w:rsidP="00B87F01">
            <w:pPr>
              <w:rPr>
                <w:rFonts w:ascii="Times New Roman" w:eastAsia="Times New Roman" w:hAnsi="Times New Roman" w:cs="Times New Roman"/>
                <w:sz w:val="24"/>
                <w:szCs w:val="24"/>
              </w:rPr>
            </w:pPr>
            <w:r>
              <w:rPr>
                <w:rFonts w:eastAsia="Times New Roman"/>
                <w:b/>
                <w:bCs/>
                <w:color w:val="000000"/>
                <w:sz w:val="16"/>
                <w:szCs w:val="16"/>
              </w:rPr>
              <w:t>Writing:</w:t>
            </w:r>
            <w:r w:rsidRPr="00B87F01">
              <w:rPr>
                <w:rFonts w:eastAsia="Times New Roman"/>
                <w:b/>
                <w:bCs/>
                <w:color w:val="000000"/>
                <w:sz w:val="16"/>
                <w:szCs w:val="16"/>
              </w:rPr>
              <w:t xml:space="preserve"> Text</w:t>
            </w:r>
            <w:r w:rsidRPr="00B87F01">
              <w:rPr>
                <w:rFonts w:eastAsia="Times New Roman"/>
                <w:b/>
                <w:bCs/>
                <w:color w:val="000000"/>
                <w:sz w:val="16"/>
                <w:szCs w:val="16"/>
              </w:rPr>
              <w:t xml:space="preserve"> Types &amp; Purposes: </w:t>
            </w:r>
          </w:p>
          <w:p w14:paraId="37E3B489" w14:textId="6DF477F2" w:rsidR="00B87F01" w:rsidRDefault="00B87F01" w:rsidP="00B87F01">
            <w:pPr>
              <w:rPr>
                <w:rFonts w:eastAsia="Times New Roman"/>
                <w:color w:val="000000"/>
                <w:sz w:val="16"/>
                <w:szCs w:val="16"/>
              </w:rPr>
            </w:pPr>
            <w:r w:rsidRPr="00B87F01">
              <w:rPr>
                <w:rFonts w:eastAsia="Times New Roman"/>
                <w:b/>
                <w:bCs/>
                <w:color w:val="000000"/>
                <w:sz w:val="16"/>
                <w:szCs w:val="16"/>
              </w:rPr>
              <w:t xml:space="preserve">CCLS.ELA-LITERACY.WHST.9-10.2: </w:t>
            </w:r>
            <w:r w:rsidRPr="00B87F01">
              <w:rPr>
                <w:rFonts w:eastAsia="Times New Roman"/>
                <w:color w:val="000000"/>
                <w:sz w:val="16"/>
                <w:szCs w:val="16"/>
              </w:rPr>
              <w:t>Write informative/explanatory texts, including the narration of historical events, scientific procedures/ experiments, or technical processes.</w:t>
            </w:r>
          </w:p>
          <w:p w14:paraId="56AA7440" w14:textId="643AA678" w:rsidR="00B87F01" w:rsidRDefault="00B87F01" w:rsidP="00B87F01">
            <w:pPr>
              <w:rPr>
                <w:rFonts w:eastAsia="Times New Roman"/>
                <w:color w:val="000000"/>
                <w:sz w:val="16"/>
                <w:szCs w:val="16"/>
              </w:rPr>
            </w:pPr>
          </w:p>
          <w:p w14:paraId="601FC384" w14:textId="53969E82" w:rsidR="00B87F01" w:rsidRPr="00B87F01" w:rsidRDefault="00B87F01" w:rsidP="00B87F01">
            <w:pPr>
              <w:outlineLvl w:val="3"/>
              <w:rPr>
                <w:rFonts w:ascii="Times New Roman" w:eastAsia="Times New Roman" w:hAnsi="Times New Roman" w:cs="Times New Roman"/>
                <w:b/>
                <w:bCs/>
                <w:sz w:val="24"/>
                <w:szCs w:val="24"/>
              </w:rPr>
            </w:pPr>
            <w:r>
              <w:rPr>
                <w:rFonts w:eastAsia="Times New Roman"/>
                <w:b/>
                <w:bCs/>
                <w:color w:val="000000"/>
                <w:sz w:val="16"/>
                <w:szCs w:val="16"/>
              </w:rPr>
              <w:t>Speaking and Listening:</w:t>
            </w:r>
            <w:r w:rsidRPr="00B87F01">
              <w:rPr>
                <w:rFonts w:eastAsia="Times New Roman"/>
                <w:b/>
                <w:bCs/>
                <w:color w:val="000000"/>
                <w:sz w:val="16"/>
                <w:szCs w:val="16"/>
              </w:rPr>
              <w:t xml:space="preserve"> Comprehension</w:t>
            </w:r>
            <w:r w:rsidRPr="00B87F01">
              <w:rPr>
                <w:rFonts w:eastAsia="Times New Roman"/>
                <w:b/>
                <w:bCs/>
                <w:color w:val="000000"/>
                <w:sz w:val="16"/>
                <w:szCs w:val="16"/>
              </w:rPr>
              <w:t xml:space="preserve"> and Collaboration:</w:t>
            </w:r>
          </w:p>
          <w:p w14:paraId="39114706" w14:textId="5AC69847" w:rsidR="00B87F01" w:rsidRDefault="00B87F01" w:rsidP="00B87F01">
            <w:pPr>
              <w:rPr>
                <w:rFonts w:eastAsia="Times New Roman"/>
                <w:color w:val="000000"/>
                <w:sz w:val="16"/>
                <w:szCs w:val="16"/>
              </w:rPr>
            </w:pPr>
            <w:hyperlink r:id="rId9" w:history="1">
              <w:r w:rsidRPr="00B87F01">
                <w:rPr>
                  <w:rFonts w:eastAsia="Times New Roman"/>
                  <w:b/>
                  <w:bCs/>
                  <w:color w:val="000000"/>
                  <w:sz w:val="16"/>
                  <w:szCs w:val="16"/>
                  <w:u w:val="single"/>
                </w:rPr>
                <w:t>CCSS.ELA-LITERACY.SL.9-10.1</w:t>
              </w:r>
            </w:hyperlink>
            <w:r w:rsidRPr="00B87F01">
              <w:rPr>
                <w:rFonts w:eastAsia="Times New Roman"/>
                <w:b/>
                <w:bCs/>
                <w:color w:val="000000"/>
                <w:sz w:val="16"/>
                <w:szCs w:val="16"/>
              </w:rPr>
              <w:t xml:space="preserve">: </w:t>
            </w:r>
            <w:r w:rsidRPr="00B87F01">
              <w:rPr>
                <w:rFonts w:eastAsia="Times New Roman"/>
                <w:color w:val="000000"/>
                <w:sz w:val="16"/>
                <w:szCs w:val="16"/>
              </w:rPr>
              <w:t>Initiate and participate effectively in a range of collaborative discussions (one-on-one, in groups, and teacher-led) with diverse partners on grades 9-10 topics, texts, and issues, building on others' ideas and expressing their own clearly and persuasively.</w:t>
            </w:r>
          </w:p>
          <w:p w14:paraId="0FCCC91E" w14:textId="3E4C37E6" w:rsidR="00FB6FB9" w:rsidRDefault="00FB6FB9" w:rsidP="00B87F01">
            <w:pPr>
              <w:rPr>
                <w:rFonts w:eastAsia="Times New Roman"/>
                <w:color w:val="000000"/>
                <w:sz w:val="16"/>
                <w:szCs w:val="16"/>
              </w:rPr>
            </w:pPr>
          </w:p>
          <w:bookmarkStart w:id="0" w:name="CCSS.ELA-Literacy.RH.9-10.3"/>
          <w:p w14:paraId="1F8D80C8" w14:textId="4FBC9AF0" w:rsidR="0009391C" w:rsidRDefault="00FB6FB9" w:rsidP="00B87F01">
            <w:pPr>
              <w:rPr>
                <w:rFonts w:asciiTheme="majorHAnsi" w:hAnsiTheme="majorHAnsi" w:cstheme="majorHAnsi"/>
                <w:sz w:val="16"/>
                <w:szCs w:val="16"/>
              </w:rPr>
            </w:pPr>
            <w:r w:rsidRPr="00FB6FB9">
              <w:rPr>
                <w:rFonts w:asciiTheme="majorHAnsi" w:hAnsiTheme="majorHAnsi" w:cstheme="majorHAnsi"/>
                <w:b/>
                <w:bCs/>
                <w:sz w:val="16"/>
                <w:szCs w:val="16"/>
              </w:rPr>
              <w:fldChar w:fldCharType="begin"/>
            </w:r>
            <w:r w:rsidRPr="00FB6FB9">
              <w:rPr>
                <w:rFonts w:asciiTheme="majorHAnsi" w:hAnsiTheme="majorHAnsi" w:cstheme="majorHAnsi"/>
                <w:b/>
                <w:bCs/>
                <w:sz w:val="16"/>
                <w:szCs w:val="16"/>
              </w:rPr>
              <w:instrText xml:space="preserve"> HYPERLINK "http://www.corestandards.org/ELA-Literacy/RH/9-10/3/" </w:instrText>
            </w:r>
            <w:r w:rsidRPr="00FB6FB9">
              <w:rPr>
                <w:rFonts w:asciiTheme="majorHAnsi" w:hAnsiTheme="majorHAnsi" w:cstheme="majorHAnsi"/>
                <w:b/>
                <w:bCs/>
                <w:sz w:val="16"/>
                <w:szCs w:val="16"/>
              </w:rPr>
              <w:fldChar w:fldCharType="separate"/>
            </w:r>
            <w:r w:rsidRPr="00FB6FB9">
              <w:rPr>
                <w:rStyle w:val="Hyperlink"/>
                <w:rFonts w:asciiTheme="majorHAnsi" w:hAnsiTheme="majorHAnsi" w:cstheme="majorHAnsi"/>
                <w:b/>
                <w:bCs/>
                <w:caps/>
                <w:color w:val="auto"/>
                <w:sz w:val="16"/>
                <w:szCs w:val="16"/>
              </w:rPr>
              <w:t>CCSS.ELA-LITERACY.RH.9-10.3</w:t>
            </w:r>
            <w:r w:rsidRPr="00FB6FB9">
              <w:rPr>
                <w:rFonts w:asciiTheme="majorHAnsi" w:hAnsiTheme="majorHAnsi" w:cstheme="majorHAnsi"/>
                <w:b/>
                <w:bCs/>
                <w:sz w:val="16"/>
                <w:szCs w:val="16"/>
              </w:rPr>
              <w:fldChar w:fldCharType="end"/>
            </w:r>
            <w:bookmarkEnd w:id="0"/>
            <w:r w:rsidRPr="00FB6FB9">
              <w:rPr>
                <w:rFonts w:asciiTheme="majorHAnsi" w:hAnsiTheme="majorHAnsi" w:cstheme="majorHAnsi"/>
                <w:sz w:val="16"/>
                <w:szCs w:val="16"/>
              </w:rPr>
              <w:br/>
              <w:t>Analyze in detail a series of events described in a text; determine whether earlier events caused later ones or simply preceded them.</w:t>
            </w:r>
          </w:p>
          <w:p w14:paraId="1190BE9C" w14:textId="78ED1CD8" w:rsidR="00FB6FB9" w:rsidRDefault="00FB6FB9" w:rsidP="00B87F01">
            <w:pPr>
              <w:rPr>
                <w:rFonts w:asciiTheme="majorHAnsi" w:hAnsiTheme="majorHAnsi" w:cstheme="majorHAnsi"/>
                <w:sz w:val="16"/>
                <w:szCs w:val="16"/>
              </w:rPr>
            </w:pPr>
          </w:p>
          <w:bookmarkStart w:id="1" w:name="CCSS.ELA-Literacy.RH.9-10.9"/>
          <w:p w14:paraId="3B7870D2" w14:textId="1DA8175B" w:rsidR="00FB6FB9" w:rsidRPr="00FB6FB9" w:rsidRDefault="00FB6FB9" w:rsidP="00B87F01">
            <w:pPr>
              <w:rPr>
                <w:rFonts w:asciiTheme="majorHAnsi" w:hAnsiTheme="majorHAnsi" w:cstheme="majorHAnsi"/>
                <w:sz w:val="16"/>
                <w:szCs w:val="16"/>
              </w:rPr>
            </w:pPr>
            <w:r w:rsidRPr="00FB6FB9">
              <w:rPr>
                <w:rFonts w:asciiTheme="majorHAnsi" w:hAnsiTheme="majorHAnsi" w:cstheme="majorHAnsi"/>
                <w:b/>
                <w:bCs/>
                <w:sz w:val="16"/>
                <w:szCs w:val="16"/>
              </w:rPr>
              <w:fldChar w:fldCharType="begin"/>
            </w:r>
            <w:r w:rsidRPr="00FB6FB9">
              <w:rPr>
                <w:rFonts w:asciiTheme="majorHAnsi" w:hAnsiTheme="majorHAnsi" w:cstheme="majorHAnsi"/>
                <w:b/>
                <w:bCs/>
                <w:sz w:val="16"/>
                <w:szCs w:val="16"/>
              </w:rPr>
              <w:instrText xml:space="preserve"> HYPERLINK "http://www.corestandards.org/ELA-Literacy/RH/9-10/9/" </w:instrText>
            </w:r>
            <w:r w:rsidRPr="00FB6FB9">
              <w:rPr>
                <w:rFonts w:asciiTheme="majorHAnsi" w:hAnsiTheme="majorHAnsi" w:cstheme="majorHAnsi"/>
                <w:b/>
                <w:bCs/>
                <w:sz w:val="16"/>
                <w:szCs w:val="16"/>
              </w:rPr>
              <w:fldChar w:fldCharType="separate"/>
            </w:r>
            <w:r w:rsidRPr="00FB6FB9">
              <w:rPr>
                <w:rStyle w:val="Hyperlink"/>
                <w:rFonts w:asciiTheme="majorHAnsi" w:hAnsiTheme="majorHAnsi" w:cstheme="majorHAnsi"/>
                <w:b/>
                <w:bCs/>
                <w:caps/>
                <w:color w:val="auto"/>
                <w:sz w:val="16"/>
                <w:szCs w:val="16"/>
              </w:rPr>
              <w:t>CCSS.ELA-LITERACY.RH.9-10.9</w:t>
            </w:r>
            <w:r w:rsidRPr="00FB6FB9">
              <w:rPr>
                <w:rFonts w:asciiTheme="majorHAnsi" w:hAnsiTheme="majorHAnsi" w:cstheme="majorHAnsi"/>
                <w:b/>
                <w:bCs/>
                <w:sz w:val="16"/>
                <w:szCs w:val="16"/>
              </w:rPr>
              <w:fldChar w:fldCharType="end"/>
            </w:r>
            <w:bookmarkEnd w:id="1"/>
            <w:r w:rsidRPr="00FB6FB9">
              <w:rPr>
                <w:rFonts w:asciiTheme="majorHAnsi" w:hAnsiTheme="majorHAnsi" w:cstheme="majorHAnsi"/>
                <w:sz w:val="16"/>
                <w:szCs w:val="16"/>
              </w:rPr>
              <w:br/>
              <w:t>Compare and contrast treatments of the same topic in several primary and secondary sources.</w:t>
            </w:r>
          </w:p>
          <w:p w14:paraId="4C26200E" w14:textId="77777777" w:rsidR="00004BC8" w:rsidRDefault="00004BC8">
            <w:pPr>
              <w:rPr>
                <w:rFonts w:ascii="Arial" w:eastAsia="Arial" w:hAnsi="Arial" w:cs="Arial"/>
                <w:b/>
                <w:sz w:val="20"/>
                <w:szCs w:val="20"/>
              </w:rPr>
            </w:pPr>
          </w:p>
          <w:p w14:paraId="6DA893AC" w14:textId="77777777" w:rsidR="00004BC8" w:rsidRDefault="00004BC8">
            <w:pPr>
              <w:rPr>
                <w:rFonts w:ascii="Arial" w:eastAsia="Arial" w:hAnsi="Arial" w:cs="Arial"/>
                <w:b/>
                <w:sz w:val="20"/>
                <w:szCs w:val="20"/>
              </w:rPr>
            </w:pPr>
          </w:p>
        </w:tc>
      </w:tr>
      <w:tr w:rsidR="00004BC8" w14:paraId="03936456" w14:textId="77777777">
        <w:trPr>
          <w:trHeight w:val="220"/>
        </w:trPr>
        <w:tc>
          <w:tcPr>
            <w:tcW w:w="10815" w:type="dxa"/>
            <w:gridSpan w:val="5"/>
            <w:shd w:val="clear" w:color="auto" w:fill="BFBFBF"/>
            <w:vAlign w:val="center"/>
          </w:tcPr>
          <w:p w14:paraId="723C04DC" w14:textId="77777777" w:rsidR="00004BC8" w:rsidRDefault="002E3EC7">
            <w:pPr>
              <w:rPr>
                <w:rFonts w:ascii="Arial" w:eastAsia="Arial" w:hAnsi="Arial" w:cs="Arial"/>
                <w:b/>
                <w:sz w:val="20"/>
                <w:szCs w:val="20"/>
              </w:rPr>
            </w:pPr>
            <w:r>
              <w:rPr>
                <w:rFonts w:ascii="Arial" w:eastAsia="Arial" w:hAnsi="Arial" w:cs="Arial"/>
                <w:b/>
                <w:sz w:val="20"/>
                <w:szCs w:val="20"/>
              </w:rPr>
              <w:t>Learning Objective</w:t>
            </w:r>
          </w:p>
        </w:tc>
      </w:tr>
      <w:tr w:rsidR="00004BC8" w14:paraId="422546BA" w14:textId="77777777">
        <w:trPr>
          <w:trHeight w:val="220"/>
        </w:trPr>
        <w:tc>
          <w:tcPr>
            <w:tcW w:w="10815" w:type="dxa"/>
            <w:gridSpan w:val="5"/>
            <w:tcBorders>
              <w:bottom w:val="single" w:sz="4" w:space="0" w:color="000000"/>
            </w:tcBorders>
          </w:tcPr>
          <w:p w14:paraId="487CE6D2" w14:textId="77777777" w:rsidR="00004BC8" w:rsidRDefault="00004BC8">
            <w:pPr>
              <w:rPr>
                <w:rFonts w:ascii="Arial" w:eastAsia="Arial" w:hAnsi="Arial" w:cs="Arial"/>
                <w:b/>
                <w:sz w:val="20"/>
                <w:szCs w:val="20"/>
              </w:rPr>
            </w:pPr>
          </w:p>
          <w:p w14:paraId="7AAFED3D" w14:textId="71A245E3" w:rsidR="00004BC8" w:rsidRDefault="00FB02ED">
            <w:pPr>
              <w:rPr>
                <w:rFonts w:ascii="Arial" w:eastAsia="Arial" w:hAnsi="Arial" w:cs="Arial"/>
                <w:b/>
                <w:sz w:val="20"/>
                <w:szCs w:val="20"/>
              </w:rPr>
            </w:pPr>
            <w:r>
              <w:rPr>
                <w:rFonts w:ascii="Arial" w:eastAsia="Arial" w:hAnsi="Arial" w:cs="Arial"/>
                <w:b/>
                <w:sz w:val="20"/>
                <w:szCs w:val="20"/>
              </w:rPr>
              <w:t xml:space="preserve">SWBAT: </w:t>
            </w:r>
            <w:r w:rsidRPr="00DE63F9">
              <w:rPr>
                <w:rFonts w:ascii="Arial" w:eastAsia="Arial" w:hAnsi="Arial" w:cs="Arial"/>
                <w:bCs/>
                <w:sz w:val="20"/>
                <w:szCs w:val="20"/>
              </w:rPr>
              <w:t>To analyze the consequences of the Cold War and how</w:t>
            </w:r>
            <w:r w:rsidR="00E81F92">
              <w:rPr>
                <w:rFonts w:ascii="Arial" w:eastAsia="Arial" w:hAnsi="Arial" w:cs="Arial"/>
                <w:bCs/>
                <w:sz w:val="20"/>
                <w:szCs w:val="20"/>
              </w:rPr>
              <w:t xml:space="preserve"> political ideological realignments </w:t>
            </w:r>
            <w:r w:rsidRPr="00DE63F9">
              <w:rPr>
                <w:rFonts w:ascii="Arial" w:eastAsia="Arial" w:hAnsi="Arial" w:cs="Arial"/>
                <w:bCs/>
                <w:sz w:val="20"/>
                <w:szCs w:val="20"/>
              </w:rPr>
              <w:t>affected conflicts and governments around the world.</w:t>
            </w:r>
          </w:p>
          <w:p w14:paraId="2A968A95" w14:textId="6C4F4EFE" w:rsidR="00FB02ED" w:rsidRDefault="00FB02ED">
            <w:pPr>
              <w:rPr>
                <w:rFonts w:ascii="Arial" w:eastAsia="Arial" w:hAnsi="Arial" w:cs="Arial"/>
                <w:b/>
                <w:sz w:val="20"/>
                <w:szCs w:val="20"/>
              </w:rPr>
            </w:pPr>
          </w:p>
          <w:p w14:paraId="71E85AA3" w14:textId="0FABD1FE" w:rsidR="00FB02ED" w:rsidRDefault="00FB02ED">
            <w:pPr>
              <w:rPr>
                <w:rFonts w:ascii="Arial" w:eastAsia="Arial" w:hAnsi="Arial" w:cs="Arial"/>
                <w:b/>
                <w:sz w:val="20"/>
                <w:szCs w:val="20"/>
              </w:rPr>
            </w:pPr>
            <w:r>
              <w:rPr>
                <w:rFonts w:ascii="Arial" w:eastAsia="Arial" w:hAnsi="Arial" w:cs="Arial"/>
                <w:b/>
                <w:sz w:val="20"/>
                <w:szCs w:val="20"/>
              </w:rPr>
              <w:t xml:space="preserve">SWBAT: </w:t>
            </w:r>
            <w:r w:rsidRPr="00DE63F9">
              <w:rPr>
                <w:rFonts w:ascii="Arial" w:eastAsia="Arial" w:hAnsi="Arial" w:cs="Arial"/>
                <w:bCs/>
                <w:sz w:val="20"/>
                <w:szCs w:val="20"/>
              </w:rPr>
              <w:t xml:space="preserve">To analyze the advancement of technology </w:t>
            </w:r>
            <w:r w:rsidR="004060D0" w:rsidRPr="00DE63F9">
              <w:rPr>
                <w:rFonts w:ascii="Arial" w:eastAsia="Arial" w:hAnsi="Arial" w:cs="Arial"/>
                <w:bCs/>
                <w:sz w:val="20"/>
                <w:szCs w:val="20"/>
              </w:rPr>
              <w:t>throughout</w:t>
            </w:r>
            <w:r w:rsidRPr="00DE63F9">
              <w:rPr>
                <w:rFonts w:ascii="Arial" w:eastAsia="Arial" w:hAnsi="Arial" w:cs="Arial"/>
                <w:bCs/>
                <w:sz w:val="20"/>
                <w:szCs w:val="20"/>
              </w:rPr>
              <w:t xml:space="preserve"> the Cold War</w:t>
            </w:r>
            <w:r w:rsidR="00E81F92">
              <w:rPr>
                <w:rFonts w:ascii="Arial" w:eastAsia="Arial" w:hAnsi="Arial" w:cs="Arial"/>
                <w:bCs/>
                <w:sz w:val="20"/>
                <w:szCs w:val="20"/>
              </w:rPr>
              <w:t xml:space="preserve"> because of political ideological realignment.</w:t>
            </w:r>
          </w:p>
          <w:p w14:paraId="4A2D2D07" w14:textId="77777777" w:rsidR="00004BC8" w:rsidRDefault="00004BC8">
            <w:pPr>
              <w:rPr>
                <w:rFonts w:ascii="Arial" w:eastAsia="Arial" w:hAnsi="Arial" w:cs="Arial"/>
                <w:b/>
                <w:sz w:val="20"/>
                <w:szCs w:val="20"/>
              </w:rPr>
            </w:pPr>
          </w:p>
        </w:tc>
      </w:tr>
      <w:tr w:rsidR="00004BC8" w14:paraId="2FF1341B" w14:textId="77777777">
        <w:trPr>
          <w:trHeight w:val="220"/>
        </w:trPr>
        <w:tc>
          <w:tcPr>
            <w:tcW w:w="10815" w:type="dxa"/>
            <w:gridSpan w:val="5"/>
            <w:shd w:val="clear" w:color="auto" w:fill="BFBFBF"/>
            <w:vAlign w:val="center"/>
          </w:tcPr>
          <w:p w14:paraId="2B17179A" w14:textId="77777777" w:rsidR="00004BC8" w:rsidRDefault="002E3EC7">
            <w:pPr>
              <w:rPr>
                <w:rFonts w:ascii="Arial" w:eastAsia="Arial" w:hAnsi="Arial" w:cs="Arial"/>
                <w:b/>
                <w:sz w:val="20"/>
                <w:szCs w:val="20"/>
              </w:rPr>
            </w:pPr>
            <w:r>
              <w:rPr>
                <w:rFonts w:ascii="Arial" w:eastAsia="Arial" w:hAnsi="Arial" w:cs="Arial"/>
                <w:b/>
                <w:sz w:val="20"/>
                <w:szCs w:val="20"/>
              </w:rPr>
              <w:t>Source or Sources for the Inquiry Lesson</w:t>
            </w:r>
          </w:p>
        </w:tc>
      </w:tr>
      <w:tr w:rsidR="00004BC8" w14:paraId="08D167F5" w14:textId="77777777">
        <w:trPr>
          <w:trHeight w:val="220"/>
        </w:trPr>
        <w:tc>
          <w:tcPr>
            <w:tcW w:w="10815" w:type="dxa"/>
            <w:gridSpan w:val="5"/>
            <w:tcBorders>
              <w:bottom w:val="single" w:sz="4" w:space="0" w:color="000000"/>
            </w:tcBorders>
          </w:tcPr>
          <w:p w14:paraId="5368BC62" w14:textId="77777777" w:rsidR="00004BC8" w:rsidRDefault="00004BC8">
            <w:pPr>
              <w:rPr>
                <w:rFonts w:ascii="Arial" w:eastAsia="Arial" w:hAnsi="Arial" w:cs="Arial"/>
                <w:b/>
                <w:sz w:val="20"/>
                <w:szCs w:val="20"/>
              </w:rPr>
            </w:pPr>
          </w:p>
          <w:p w14:paraId="740FEDDD" w14:textId="0DAF0060" w:rsidR="00004BC8" w:rsidRDefault="00DE63F9">
            <w:pPr>
              <w:rPr>
                <w:rFonts w:ascii="Arial" w:eastAsia="Arial" w:hAnsi="Arial" w:cs="Arial"/>
                <w:b/>
                <w:sz w:val="20"/>
                <w:szCs w:val="20"/>
              </w:rPr>
            </w:pPr>
            <w:r>
              <w:rPr>
                <w:rFonts w:ascii="Arial" w:eastAsia="Arial" w:hAnsi="Arial" w:cs="Arial"/>
                <w:b/>
                <w:sz w:val="20"/>
                <w:szCs w:val="20"/>
              </w:rPr>
              <w:t>1.Teacherpayteacher website.</w:t>
            </w:r>
          </w:p>
          <w:p w14:paraId="0DAE232B" w14:textId="39E569FD" w:rsidR="00DE63F9" w:rsidRDefault="00DE63F9">
            <w:pPr>
              <w:rPr>
                <w:rFonts w:ascii="Arial" w:eastAsia="Arial" w:hAnsi="Arial" w:cs="Arial"/>
                <w:b/>
                <w:sz w:val="20"/>
                <w:szCs w:val="20"/>
              </w:rPr>
            </w:pPr>
            <w:r>
              <w:rPr>
                <w:rFonts w:ascii="Arial" w:eastAsia="Arial" w:hAnsi="Arial" w:cs="Arial"/>
                <w:b/>
                <w:sz w:val="20"/>
                <w:szCs w:val="20"/>
              </w:rPr>
              <w:t>2. Doe Engageny.org</w:t>
            </w:r>
          </w:p>
          <w:p w14:paraId="311FF08B" w14:textId="15A787B0" w:rsidR="005E4CBE" w:rsidRDefault="005E4CBE">
            <w:pPr>
              <w:rPr>
                <w:rFonts w:ascii="Arial" w:eastAsia="Arial" w:hAnsi="Arial" w:cs="Arial"/>
                <w:b/>
                <w:sz w:val="20"/>
                <w:szCs w:val="20"/>
              </w:rPr>
            </w:pPr>
            <w:r>
              <w:rPr>
                <w:rFonts w:ascii="Arial" w:eastAsia="Arial" w:hAnsi="Arial" w:cs="Arial"/>
                <w:b/>
                <w:sz w:val="20"/>
                <w:szCs w:val="20"/>
              </w:rPr>
              <w:t>3. Co-Teacher/Doe-Mentor Meetings.</w:t>
            </w:r>
          </w:p>
          <w:p w14:paraId="22253791" w14:textId="77777777" w:rsidR="00004BC8" w:rsidRDefault="00004BC8">
            <w:pPr>
              <w:rPr>
                <w:rFonts w:ascii="Arial" w:eastAsia="Arial" w:hAnsi="Arial" w:cs="Arial"/>
                <w:b/>
                <w:sz w:val="20"/>
                <w:szCs w:val="20"/>
              </w:rPr>
            </w:pPr>
          </w:p>
        </w:tc>
      </w:tr>
      <w:tr w:rsidR="00004BC8" w14:paraId="0AEC62A3" w14:textId="77777777">
        <w:trPr>
          <w:trHeight w:val="220"/>
        </w:trPr>
        <w:tc>
          <w:tcPr>
            <w:tcW w:w="10815" w:type="dxa"/>
            <w:gridSpan w:val="5"/>
            <w:shd w:val="clear" w:color="auto" w:fill="BFBFBF"/>
            <w:vAlign w:val="center"/>
          </w:tcPr>
          <w:p w14:paraId="648DD0E8" w14:textId="77777777" w:rsidR="00004BC8" w:rsidRDefault="002E3EC7">
            <w:pPr>
              <w:rPr>
                <w:rFonts w:ascii="Arial" w:eastAsia="Arial" w:hAnsi="Arial" w:cs="Arial"/>
                <w:b/>
                <w:sz w:val="20"/>
                <w:szCs w:val="20"/>
              </w:rPr>
            </w:pPr>
            <w:r>
              <w:rPr>
                <w:rFonts w:ascii="Arial" w:eastAsia="Arial" w:hAnsi="Arial" w:cs="Arial"/>
                <w:b/>
                <w:sz w:val="20"/>
                <w:szCs w:val="20"/>
              </w:rPr>
              <w:t>Teacher Exemplar:</w:t>
            </w:r>
          </w:p>
          <w:p w14:paraId="2F94493F" w14:textId="77777777" w:rsidR="00004BC8" w:rsidRDefault="002E3EC7">
            <w:pPr>
              <w:numPr>
                <w:ilvl w:val="0"/>
                <w:numId w:val="3"/>
              </w:numPr>
              <w:pBdr>
                <w:top w:val="nil"/>
                <w:left w:val="nil"/>
                <w:bottom w:val="nil"/>
                <w:right w:val="nil"/>
                <w:between w:val="nil"/>
              </w:pBdr>
              <w:spacing w:line="480" w:lineRule="auto"/>
              <w:rPr>
                <w:rFonts w:ascii="Arial" w:eastAsia="Arial" w:hAnsi="Arial" w:cs="Arial"/>
                <w:b/>
                <w:color w:val="000000"/>
                <w:sz w:val="20"/>
                <w:szCs w:val="20"/>
              </w:rPr>
            </w:pPr>
            <w:r>
              <w:rPr>
                <w:rFonts w:ascii="Arial" w:eastAsia="Arial" w:hAnsi="Arial" w:cs="Arial"/>
                <w:b/>
                <w:color w:val="000000"/>
                <w:sz w:val="20"/>
                <w:szCs w:val="20"/>
              </w:rPr>
              <w:lastRenderedPageBreak/>
              <w:t xml:space="preserve">Please either upload or include in this box a teacher exemplar of the work you are asking students to do, </w:t>
            </w:r>
            <w:proofErr w:type="spellStart"/>
            <w:r>
              <w:rPr>
                <w:rFonts w:ascii="Arial" w:eastAsia="Arial" w:hAnsi="Arial" w:cs="Arial"/>
                <w:b/>
                <w:color w:val="000000"/>
                <w:sz w:val="20"/>
                <w:szCs w:val="20"/>
              </w:rPr>
              <w:t>i.e</w:t>
            </w:r>
            <w:proofErr w:type="spellEnd"/>
            <w:r>
              <w:rPr>
                <w:rFonts w:ascii="Arial" w:eastAsia="Arial" w:hAnsi="Arial" w:cs="Arial"/>
                <w:b/>
                <w:color w:val="000000"/>
                <w:sz w:val="20"/>
                <w:szCs w:val="20"/>
              </w:rPr>
              <w:t xml:space="preserve"> annotations to a reading, the written exit </w:t>
            </w:r>
            <w:proofErr w:type="gramStart"/>
            <w:r>
              <w:rPr>
                <w:rFonts w:ascii="Arial" w:eastAsia="Arial" w:hAnsi="Arial" w:cs="Arial"/>
                <w:b/>
                <w:color w:val="000000"/>
                <w:sz w:val="20"/>
                <w:szCs w:val="20"/>
              </w:rPr>
              <w:t>ticket</w:t>
            </w:r>
            <w:proofErr w:type="gramEnd"/>
            <w:r>
              <w:rPr>
                <w:rFonts w:ascii="Arial" w:eastAsia="Arial" w:hAnsi="Arial" w:cs="Arial"/>
                <w:b/>
                <w:color w:val="000000"/>
                <w:sz w:val="20"/>
                <w:szCs w:val="20"/>
              </w:rPr>
              <w:t xml:space="preserve"> or another written response. </w:t>
            </w:r>
          </w:p>
          <w:p w14:paraId="66CABE1E" w14:textId="77777777" w:rsidR="00004BC8" w:rsidRDefault="00004BC8">
            <w:pPr>
              <w:rPr>
                <w:rFonts w:ascii="Arial" w:eastAsia="Arial" w:hAnsi="Arial" w:cs="Arial"/>
                <w:b/>
                <w:sz w:val="20"/>
                <w:szCs w:val="20"/>
              </w:rPr>
            </w:pPr>
          </w:p>
        </w:tc>
      </w:tr>
      <w:tr w:rsidR="00004BC8" w14:paraId="25FE0D1D" w14:textId="77777777">
        <w:trPr>
          <w:trHeight w:val="220"/>
        </w:trPr>
        <w:tc>
          <w:tcPr>
            <w:tcW w:w="10815" w:type="dxa"/>
            <w:gridSpan w:val="5"/>
            <w:tcBorders>
              <w:bottom w:val="single" w:sz="4" w:space="0" w:color="000000"/>
            </w:tcBorders>
          </w:tcPr>
          <w:p w14:paraId="7C9537ED" w14:textId="77777777" w:rsidR="00AC6857" w:rsidRPr="00E81F92" w:rsidRDefault="00AC6857">
            <w:pPr>
              <w:rPr>
                <w:rFonts w:ascii="Arial" w:eastAsia="Arial" w:hAnsi="Arial" w:cs="Arial"/>
                <w:b/>
                <w:sz w:val="36"/>
                <w:szCs w:val="36"/>
              </w:rPr>
            </w:pPr>
            <w:r w:rsidRPr="00E81F92">
              <w:rPr>
                <w:rFonts w:ascii="Arial" w:eastAsia="Arial" w:hAnsi="Arial" w:cs="Arial"/>
                <w:b/>
                <w:sz w:val="36"/>
                <w:szCs w:val="36"/>
              </w:rPr>
              <w:lastRenderedPageBreak/>
              <w:t>Do Now:</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2"/>
              <w:gridCol w:w="4162"/>
            </w:tblGrid>
            <w:tr w:rsidR="00AC6857" w:rsidRPr="00AC6857" w14:paraId="3ED241CE" w14:textId="77777777" w:rsidTr="00AC6857">
              <w:trPr>
                <w:trHeight w:val="720"/>
              </w:trPr>
              <w:tc>
                <w:tcPr>
                  <w:tcW w:w="1302"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hideMark/>
                </w:tcPr>
                <w:p w14:paraId="038F6D05" w14:textId="77777777" w:rsidR="00AC6857" w:rsidRPr="00AC6857" w:rsidRDefault="00AC6857" w:rsidP="00AC6857">
                  <w:pPr>
                    <w:spacing w:line="240" w:lineRule="auto"/>
                    <w:rPr>
                      <w:rFonts w:ascii="Times New Roman" w:eastAsia="Times New Roman" w:hAnsi="Times New Roman" w:cs="Times New Roman"/>
                      <w:sz w:val="24"/>
                      <w:szCs w:val="24"/>
                    </w:rPr>
                  </w:pPr>
                </w:p>
                <w:p w14:paraId="30561E47"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26"/>
                      <w:szCs w:val="26"/>
                    </w:rPr>
                    <w:t>Objective:</w:t>
                  </w:r>
                </w:p>
              </w:tc>
              <w:tc>
                <w:tcPr>
                  <w:tcW w:w="4162" w:type="dxa"/>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vAlign w:val="center"/>
                  <w:hideMark/>
                </w:tcPr>
                <w:p w14:paraId="72D44BE0"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36"/>
                      <w:szCs w:val="36"/>
                    </w:rPr>
                    <w:t>What was the Cold War?</w:t>
                  </w:r>
                </w:p>
                <w:p w14:paraId="556FD885" w14:textId="77777777" w:rsidR="00AC6857" w:rsidRPr="00AC6857" w:rsidRDefault="00AC6857" w:rsidP="00AC6857">
                  <w:pPr>
                    <w:numPr>
                      <w:ilvl w:val="0"/>
                      <w:numId w:val="8"/>
                    </w:numPr>
                    <w:spacing w:line="240" w:lineRule="auto"/>
                    <w:textAlignment w:val="baseline"/>
                    <w:rPr>
                      <w:rFonts w:ascii="Roboto" w:eastAsia="Times New Roman" w:hAnsi="Roboto" w:cs="Times New Roman"/>
                      <w:color w:val="000000"/>
                      <w:sz w:val="24"/>
                      <w:szCs w:val="24"/>
                    </w:rPr>
                  </w:pPr>
                  <w:r w:rsidRPr="00AC6857">
                    <w:rPr>
                      <w:rFonts w:eastAsia="Times New Roman"/>
                      <w:b/>
                      <w:bCs/>
                      <w:color w:val="000000"/>
                      <w:sz w:val="24"/>
                      <w:szCs w:val="24"/>
                      <w:u w:val="single"/>
                    </w:rPr>
                    <w:t>Describe</w:t>
                  </w:r>
                  <w:r w:rsidRPr="00AC6857">
                    <w:rPr>
                      <w:rFonts w:eastAsia="Times New Roman"/>
                      <w:color w:val="000000"/>
                      <w:sz w:val="24"/>
                      <w:szCs w:val="24"/>
                    </w:rPr>
                    <w:t xml:space="preserve"> what the Cold War was.</w:t>
                  </w:r>
                </w:p>
              </w:tc>
            </w:tr>
          </w:tbl>
          <w:p w14:paraId="23334D5C" w14:textId="77777777" w:rsidR="00AC6857" w:rsidRPr="00AC6857" w:rsidRDefault="00AC6857" w:rsidP="00AC6857">
            <w:pPr>
              <w:rPr>
                <w:rFonts w:ascii="Times New Roman" w:eastAsia="Times New Roman" w:hAnsi="Times New Roman" w:cs="Times New Roman"/>
                <w:sz w:val="24"/>
                <w:szCs w:val="24"/>
              </w:rPr>
            </w:pPr>
          </w:p>
          <w:p w14:paraId="022B8DE1" w14:textId="77777777" w:rsidR="00AC6857" w:rsidRPr="00AC6857" w:rsidRDefault="00AC6857" w:rsidP="00AC6857">
            <w:pPr>
              <w:rPr>
                <w:rFonts w:ascii="Times New Roman" w:eastAsia="Times New Roman" w:hAnsi="Times New Roman" w:cs="Times New Roman"/>
                <w:sz w:val="24"/>
                <w:szCs w:val="24"/>
              </w:rPr>
            </w:pPr>
            <w:r w:rsidRPr="00AC6857">
              <w:rPr>
                <w:rFonts w:eastAsia="Times New Roman"/>
                <w:b/>
                <w:bCs/>
                <w:color w:val="000000"/>
                <w:sz w:val="32"/>
                <w:szCs w:val="32"/>
              </w:rPr>
              <w:t>Introduction</w:t>
            </w:r>
          </w:p>
          <w:p w14:paraId="5BEEA0D7" w14:textId="77777777" w:rsidR="00AC6857" w:rsidRPr="00AC6857" w:rsidRDefault="00AC6857" w:rsidP="00AC6857">
            <w:pPr>
              <w:ind w:right="-30"/>
              <w:rPr>
                <w:rFonts w:ascii="Times New Roman" w:eastAsia="Times New Roman" w:hAnsi="Times New Roman" w:cs="Times New Roman"/>
                <w:sz w:val="24"/>
                <w:szCs w:val="24"/>
              </w:rPr>
            </w:pPr>
            <w:r w:rsidRPr="00AC6857">
              <w:rPr>
                <w:rFonts w:ascii="Segoe UI Symbol" w:eastAsia="Times New Roman" w:hAnsi="Segoe UI Symbol" w:cs="Segoe UI Symbol"/>
                <w:b/>
                <w:bCs/>
                <w:color w:val="000000"/>
                <w:sz w:val="28"/>
                <w:szCs w:val="28"/>
              </w:rPr>
              <w:t>➡</w:t>
            </w:r>
            <w:r w:rsidRPr="00AC6857">
              <w:rPr>
                <w:rFonts w:eastAsia="Times New Roman"/>
                <w:b/>
                <w:bCs/>
                <w:color w:val="000000"/>
              </w:rPr>
              <w:t xml:space="preserve"> Directions: </w:t>
            </w:r>
            <w:r w:rsidRPr="00AC6857">
              <w:rPr>
                <w:rFonts w:eastAsia="Times New Roman"/>
                <w:color w:val="000000"/>
              </w:rPr>
              <w:t>Examine the images below that were all created in the United States during the Cold War, then complete the See-Think-Wonder activity that follows.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858"/>
              <w:gridCol w:w="4443"/>
            </w:tblGrid>
            <w:tr w:rsidR="00AC6857" w:rsidRPr="00AC6857" w14:paraId="7A602095" w14:textId="77777777" w:rsidTr="00AC6857">
              <w:tc>
                <w:tcPr>
                  <w:tcW w:w="485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C9D4979" w14:textId="77777777" w:rsidR="00AC6857" w:rsidRPr="00AC6857" w:rsidRDefault="00AC6857" w:rsidP="00AC6857">
                  <w:pPr>
                    <w:spacing w:line="240" w:lineRule="auto"/>
                    <w:ind w:left="39"/>
                    <w:jc w:val="center"/>
                    <w:rPr>
                      <w:rFonts w:ascii="Times New Roman" w:eastAsia="Times New Roman" w:hAnsi="Times New Roman" w:cs="Times New Roman"/>
                      <w:sz w:val="24"/>
                      <w:szCs w:val="24"/>
                    </w:rPr>
                  </w:pPr>
                  <w:r w:rsidRPr="00AC6857">
                    <w:rPr>
                      <w:rFonts w:eastAsia="Times New Roman"/>
                      <w:noProof/>
                      <w:color w:val="000000"/>
                      <w:bdr w:val="none" w:sz="0" w:space="0" w:color="auto" w:frame="1"/>
                    </w:rPr>
                    <w:drawing>
                      <wp:inline distT="0" distB="0" distL="0" distR="0" wp14:anchorId="4F0B4B31" wp14:editId="7F5078E1">
                        <wp:extent cx="3028950" cy="3324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3324225"/>
                                </a:xfrm>
                                <a:prstGeom prst="rect">
                                  <a:avLst/>
                                </a:prstGeom>
                                <a:noFill/>
                                <a:ln>
                                  <a:noFill/>
                                </a:ln>
                              </pic:spPr>
                            </pic:pic>
                          </a:graphicData>
                        </a:graphic>
                      </wp:inline>
                    </w:drawing>
                  </w:r>
                </w:p>
                <w:p w14:paraId="691890FA" w14:textId="77777777" w:rsidR="00AC6857" w:rsidRPr="00AC6857" w:rsidRDefault="00AC6857" w:rsidP="00AC6857">
                  <w:pPr>
                    <w:spacing w:line="240" w:lineRule="auto"/>
                    <w:ind w:left="-5"/>
                    <w:jc w:val="right"/>
                    <w:rPr>
                      <w:rFonts w:ascii="Times New Roman" w:eastAsia="Times New Roman" w:hAnsi="Times New Roman" w:cs="Times New Roman"/>
                      <w:sz w:val="24"/>
                      <w:szCs w:val="24"/>
                    </w:rPr>
                  </w:pPr>
                  <w:r w:rsidRPr="00AC6857">
                    <w:rPr>
                      <w:rFonts w:eastAsia="Times New Roman"/>
                      <w:color w:val="000000"/>
                      <w:sz w:val="20"/>
                      <w:szCs w:val="20"/>
                    </w:rPr>
                    <w:t>A booklet entitled “Survival Under Atomic Attack” issued in 1950 by the US Government.</w:t>
                  </w:r>
                </w:p>
                <w:p w14:paraId="6E7EC7EB" w14:textId="77777777" w:rsidR="00AC6857" w:rsidRPr="00AC6857" w:rsidRDefault="00AC6857" w:rsidP="00AC6857">
                  <w:pPr>
                    <w:spacing w:line="240" w:lineRule="auto"/>
                    <w:jc w:val="right"/>
                    <w:rPr>
                      <w:rFonts w:ascii="Times New Roman" w:eastAsia="Times New Roman" w:hAnsi="Times New Roman" w:cs="Times New Roman"/>
                      <w:sz w:val="24"/>
                      <w:szCs w:val="24"/>
                    </w:rPr>
                  </w:pPr>
                  <w:hyperlink r:id="rId11" w:history="1">
                    <w:r w:rsidRPr="00AC6857">
                      <w:rPr>
                        <w:rFonts w:eastAsia="Times New Roman"/>
                        <w:color w:val="1155CC"/>
                        <w:sz w:val="12"/>
                        <w:szCs w:val="12"/>
                        <w:u w:val="single"/>
                      </w:rPr>
                      <w:t xml:space="preserve">Image </w:t>
                    </w:r>
                  </w:hyperlink>
                  <w:r w:rsidRPr="00AC6857">
                    <w:rPr>
                      <w:rFonts w:eastAsia="Times New Roman"/>
                      <w:color w:val="000000"/>
                      <w:sz w:val="12"/>
                      <w:szCs w:val="12"/>
                    </w:rPr>
                    <w:t xml:space="preserve">is courtesy of </w:t>
                  </w:r>
                  <w:proofErr w:type="spellStart"/>
                  <w:r w:rsidRPr="00AC6857">
                    <w:rPr>
                      <w:rFonts w:eastAsia="Times New Roman"/>
                      <w:color w:val="000000"/>
                      <w:sz w:val="12"/>
                      <w:szCs w:val="12"/>
                    </w:rPr>
                    <w:t>wikimedia</w:t>
                  </w:r>
                  <w:proofErr w:type="spellEnd"/>
                  <w:r w:rsidRPr="00AC6857">
                    <w:rPr>
                      <w:rFonts w:eastAsia="Times New Roman"/>
                      <w:color w:val="000000"/>
                      <w:sz w:val="12"/>
                      <w:szCs w:val="12"/>
                    </w:rPr>
                    <w:t xml:space="preserve"> commons and is in the public domain</w:t>
                  </w:r>
                </w:p>
              </w:tc>
              <w:tc>
                <w:tcPr>
                  <w:tcW w:w="444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0C8814E"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noProof/>
                      <w:color w:val="000000"/>
                      <w:bdr w:val="none" w:sz="0" w:space="0" w:color="auto" w:frame="1"/>
                    </w:rPr>
                    <w:drawing>
                      <wp:inline distT="0" distB="0" distL="0" distR="0" wp14:anchorId="4D3A4706" wp14:editId="4FC3919D">
                        <wp:extent cx="2781300" cy="404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4048125"/>
                                </a:xfrm>
                                <a:prstGeom prst="rect">
                                  <a:avLst/>
                                </a:prstGeom>
                                <a:noFill/>
                                <a:ln>
                                  <a:noFill/>
                                </a:ln>
                              </pic:spPr>
                            </pic:pic>
                          </a:graphicData>
                        </a:graphic>
                      </wp:inline>
                    </w:drawing>
                  </w:r>
                </w:p>
                <w:p w14:paraId="7715356B" w14:textId="77777777" w:rsidR="00AC6857" w:rsidRPr="00AC6857" w:rsidRDefault="00AC6857" w:rsidP="00AC6857">
                  <w:pPr>
                    <w:spacing w:line="240" w:lineRule="auto"/>
                    <w:ind w:left="-5"/>
                    <w:jc w:val="right"/>
                    <w:rPr>
                      <w:rFonts w:ascii="Times New Roman" w:eastAsia="Times New Roman" w:hAnsi="Times New Roman" w:cs="Times New Roman"/>
                      <w:sz w:val="24"/>
                      <w:szCs w:val="24"/>
                    </w:rPr>
                  </w:pPr>
                  <w:r w:rsidRPr="00AC6857">
                    <w:rPr>
                      <w:rFonts w:eastAsia="Times New Roman"/>
                      <w:color w:val="000000"/>
                      <w:sz w:val="20"/>
                      <w:szCs w:val="20"/>
                    </w:rPr>
                    <w:t>The cover of an American comic book published in 1947.</w:t>
                  </w:r>
                </w:p>
                <w:p w14:paraId="03AF50E5" w14:textId="77777777" w:rsidR="00AC6857" w:rsidRPr="00AC6857" w:rsidRDefault="00AC6857" w:rsidP="00AC6857">
                  <w:pPr>
                    <w:spacing w:line="240" w:lineRule="auto"/>
                    <w:rPr>
                      <w:rFonts w:ascii="Times New Roman" w:eastAsia="Times New Roman" w:hAnsi="Times New Roman" w:cs="Times New Roman"/>
                      <w:sz w:val="24"/>
                      <w:szCs w:val="24"/>
                    </w:rPr>
                  </w:pPr>
                </w:p>
                <w:p w14:paraId="77BF20F4" w14:textId="77777777" w:rsidR="00AC6857" w:rsidRPr="00AC6857" w:rsidRDefault="00AC6857" w:rsidP="00AC6857">
                  <w:pPr>
                    <w:spacing w:line="240" w:lineRule="auto"/>
                    <w:jc w:val="right"/>
                    <w:rPr>
                      <w:rFonts w:ascii="Times New Roman" w:eastAsia="Times New Roman" w:hAnsi="Times New Roman" w:cs="Times New Roman"/>
                      <w:sz w:val="24"/>
                      <w:szCs w:val="24"/>
                    </w:rPr>
                  </w:pPr>
                  <w:hyperlink r:id="rId13" w:history="1">
                    <w:r w:rsidRPr="00AC6857">
                      <w:rPr>
                        <w:rFonts w:eastAsia="Times New Roman"/>
                        <w:color w:val="1155CC"/>
                        <w:sz w:val="12"/>
                        <w:szCs w:val="12"/>
                        <w:u w:val="single"/>
                      </w:rPr>
                      <w:t>Image</w:t>
                    </w:r>
                  </w:hyperlink>
                  <w:r w:rsidRPr="00AC6857">
                    <w:rPr>
                      <w:rFonts w:eastAsia="Times New Roman"/>
                      <w:color w:val="000000"/>
                      <w:sz w:val="12"/>
                      <w:szCs w:val="12"/>
                    </w:rPr>
                    <w:t xml:space="preserve"> courtesy of Wikimedia Commons and is in the public domain. </w:t>
                  </w:r>
                </w:p>
              </w:tc>
            </w:tr>
          </w:tbl>
          <w:p w14:paraId="54CEDC5A" w14:textId="4EFFE2EB" w:rsidR="00AC6857" w:rsidRDefault="00AC6857" w:rsidP="00AC6857">
            <w:pPr>
              <w:spacing w:after="240"/>
              <w:rPr>
                <w:rFonts w:ascii="Times New Roman" w:eastAsia="Times New Roman" w:hAnsi="Times New Roman" w:cs="Times New Roman"/>
                <w:sz w:val="24"/>
                <w:szCs w:val="24"/>
              </w:rPr>
            </w:pPr>
          </w:p>
          <w:p w14:paraId="49B12D75" w14:textId="2D29C469" w:rsidR="004060D0" w:rsidRDefault="004060D0" w:rsidP="00AC6857">
            <w:pPr>
              <w:spacing w:after="240"/>
              <w:rPr>
                <w:rFonts w:ascii="Times New Roman" w:eastAsia="Times New Roman" w:hAnsi="Times New Roman" w:cs="Times New Roman"/>
                <w:sz w:val="24"/>
                <w:szCs w:val="24"/>
              </w:rPr>
            </w:pPr>
          </w:p>
          <w:p w14:paraId="3660C0FE" w14:textId="38D8A9BD" w:rsidR="004060D0" w:rsidRDefault="004060D0" w:rsidP="00AC6857">
            <w:pPr>
              <w:spacing w:after="240"/>
              <w:rPr>
                <w:rFonts w:ascii="Times New Roman" w:eastAsia="Times New Roman" w:hAnsi="Times New Roman" w:cs="Times New Roman"/>
                <w:sz w:val="24"/>
                <w:szCs w:val="24"/>
              </w:rPr>
            </w:pPr>
          </w:p>
          <w:p w14:paraId="6AF48CDA" w14:textId="42CC7531" w:rsidR="004060D0" w:rsidRDefault="004060D0" w:rsidP="00AC6857">
            <w:pPr>
              <w:spacing w:after="240"/>
              <w:rPr>
                <w:rFonts w:ascii="Times New Roman" w:eastAsia="Times New Roman" w:hAnsi="Times New Roman" w:cs="Times New Roman"/>
                <w:sz w:val="24"/>
                <w:szCs w:val="24"/>
              </w:rPr>
            </w:pPr>
          </w:p>
          <w:p w14:paraId="38B8A527" w14:textId="77777777" w:rsidR="004060D0" w:rsidRPr="00AC6857" w:rsidRDefault="004060D0" w:rsidP="00AC6857">
            <w:pPr>
              <w:spacing w:after="240"/>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87"/>
              <w:gridCol w:w="3540"/>
              <w:gridCol w:w="3113"/>
            </w:tblGrid>
            <w:tr w:rsidR="00AC6857" w:rsidRPr="00AC6857" w14:paraId="1B4D0C24" w14:textId="77777777" w:rsidTr="00AC6857">
              <w:tc>
                <w:tcPr>
                  <w:tcW w:w="2687" w:type="dxa"/>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1EE85C03"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24"/>
                      <w:szCs w:val="24"/>
                    </w:rPr>
                    <w:t>See</w:t>
                  </w:r>
                </w:p>
                <w:p w14:paraId="531EA778"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Identify three things you observe in the images above.</w:t>
                  </w:r>
                </w:p>
              </w:tc>
              <w:tc>
                <w:tcPr>
                  <w:tcW w:w="3540"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14:paraId="5A0B9244"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24"/>
                      <w:szCs w:val="24"/>
                    </w:rPr>
                    <w:t>Think</w:t>
                  </w:r>
                </w:p>
                <w:p w14:paraId="08F71538"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Based on these images, what concerned Americans during the Cold War?</w:t>
                  </w:r>
                </w:p>
              </w:tc>
              <w:tc>
                <w:tcPr>
                  <w:tcW w:w="3113" w:type="dxa"/>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14:paraId="09F5C902"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24"/>
                      <w:szCs w:val="24"/>
                    </w:rPr>
                    <w:t>Wonder</w:t>
                  </w:r>
                </w:p>
                <w:p w14:paraId="352D0607"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Write at least two questions you have about the images above.</w:t>
                  </w:r>
                </w:p>
              </w:tc>
            </w:tr>
            <w:tr w:rsidR="00AC6857" w:rsidRPr="00AC6857" w14:paraId="019BB5FE" w14:textId="77777777" w:rsidTr="00AC6857">
              <w:trPr>
                <w:trHeight w:val="2505"/>
              </w:trPr>
              <w:tc>
                <w:tcPr>
                  <w:tcW w:w="2687" w:type="dxa"/>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75D7937F"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3540"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6A4267D8"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3113" w:type="dxa"/>
                  <w:tcBorders>
                    <w:top w:val="single" w:sz="8" w:space="0" w:color="000000"/>
                    <w:left w:val="single" w:sz="8" w:space="0" w:color="000000"/>
                    <w:bottom w:val="single" w:sz="8" w:space="0" w:color="FFFFFF"/>
                    <w:right w:val="single" w:sz="8" w:space="0" w:color="FFFFFF"/>
                  </w:tcBorders>
                  <w:tcMar>
                    <w:top w:w="100" w:type="dxa"/>
                    <w:left w:w="100" w:type="dxa"/>
                    <w:bottom w:w="100" w:type="dxa"/>
                    <w:right w:w="100" w:type="dxa"/>
                  </w:tcMar>
                  <w:hideMark/>
                </w:tcPr>
                <w:p w14:paraId="1096BB4A" w14:textId="77777777" w:rsidR="00AC6857" w:rsidRPr="00AC6857" w:rsidRDefault="00AC6857" w:rsidP="00AC6857">
                  <w:pPr>
                    <w:spacing w:line="240" w:lineRule="auto"/>
                    <w:rPr>
                      <w:rFonts w:ascii="Times New Roman" w:eastAsia="Times New Roman" w:hAnsi="Times New Roman" w:cs="Times New Roman"/>
                      <w:sz w:val="24"/>
                      <w:szCs w:val="24"/>
                    </w:rPr>
                  </w:pPr>
                </w:p>
              </w:tc>
            </w:tr>
          </w:tbl>
          <w:p w14:paraId="4DA175EA" w14:textId="77777777" w:rsidR="00AC6857" w:rsidRPr="00AC6857" w:rsidRDefault="00AC6857" w:rsidP="00AC6857">
            <w:pPr>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51"/>
              <w:gridCol w:w="3901"/>
            </w:tblGrid>
            <w:tr w:rsidR="00AC6857" w:rsidRPr="00AC6857" w14:paraId="3D49A5A9" w14:textId="77777777" w:rsidTr="00AC6857">
              <w:tc>
                <w:tcPr>
                  <w:tcW w:w="1451"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6356508" w14:textId="77777777" w:rsidR="00AC6857" w:rsidRPr="00AC6857" w:rsidRDefault="00AC6857" w:rsidP="004060D0">
                  <w:pPr>
                    <w:spacing w:line="240" w:lineRule="auto"/>
                    <w:rPr>
                      <w:rFonts w:ascii="Times New Roman" w:eastAsia="Times New Roman" w:hAnsi="Times New Roman" w:cs="Times New Roman"/>
                      <w:sz w:val="24"/>
                      <w:szCs w:val="24"/>
                    </w:rPr>
                  </w:pPr>
                  <w:r w:rsidRPr="00AC6857">
                    <w:rPr>
                      <w:rFonts w:eastAsia="Times New Roman"/>
                      <w:b/>
                      <w:bCs/>
                      <w:noProof/>
                      <w:color w:val="000000"/>
                      <w:bdr w:val="none" w:sz="0" w:space="0" w:color="auto" w:frame="1"/>
                    </w:rPr>
                    <w:drawing>
                      <wp:inline distT="0" distB="0" distL="0" distR="0" wp14:anchorId="1CB6051C" wp14:editId="0DEECB2E">
                        <wp:extent cx="37147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0971ACBD"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rPr>
                    <w:t>Contextualize</w:t>
                  </w:r>
                </w:p>
              </w:tc>
              <w:tc>
                <w:tcPr>
                  <w:tcW w:w="3901"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8FC976A"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36"/>
                      <w:szCs w:val="36"/>
                    </w:rPr>
                    <w:t>What was the Cold War?</w:t>
                  </w:r>
                </w:p>
              </w:tc>
            </w:tr>
          </w:tbl>
          <w:p w14:paraId="4D650A4D" w14:textId="77777777" w:rsidR="00AC6857" w:rsidRPr="00AC6857" w:rsidRDefault="00AC6857" w:rsidP="00AC6857">
            <w:pPr>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40"/>
              <w:gridCol w:w="8000"/>
            </w:tblGrid>
            <w:tr w:rsidR="00AC6857" w:rsidRPr="00AC6857" w14:paraId="26EE5CD7" w14:textId="77777777" w:rsidTr="00AC6857">
              <w:tc>
                <w:tcPr>
                  <w:tcW w:w="1340" w:type="dxa"/>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vAlign w:val="center"/>
                  <w:hideMark/>
                </w:tcPr>
                <w:p w14:paraId="384917DF"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48"/>
                      <w:szCs w:val="48"/>
                    </w:rPr>
                    <w:t>Cold War</w:t>
                  </w:r>
                </w:p>
              </w:tc>
              <w:tc>
                <w:tcPr>
                  <w:tcW w:w="8000"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67258F11"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sz w:val="28"/>
                      <w:szCs w:val="28"/>
                      <w:shd w:val="clear" w:color="auto" w:fill="FFFFFF"/>
                    </w:rPr>
                    <w:t xml:space="preserve">(1945-1991) a state of </w:t>
                  </w:r>
                  <w:r w:rsidRPr="00AC6857">
                    <w:rPr>
                      <w:rFonts w:eastAsia="Times New Roman"/>
                      <w:b/>
                      <w:bCs/>
                      <w:color w:val="000000"/>
                      <w:sz w:val="28"/>
                      <w:szCs w:val="28"/>
                      <w:shd w:val="clear" w:color="auto" w:fill="FFFFFF"/>
                    </w:rPr>
                    <w:t>political and military tension</w:t>
                  </w:r>
                  <w:r w:rsidRPr="00AC6857">
                    <w:rPr>
                      <w:rFonts w:eastAsia="Times New Roman"/>
                      <w:color w:val="000000"/>
                      <w:sz w:val="28"/>
                      <w:szCs w:val="28"/>
                      <w:shd w:val="clear" w:color="auto" w:fill="FFFFFF"/>
                    </w:rPr>
                    <w:t xml:space="preserve"> after World War II between powers in the </w:t>
                  </w:r>
                  <w:r w:rsidRPr="00AC6857">
                    <w:rPr>
                      <w:rFonts w:eastAsia="Times New Roman"/>
                      <w:b/>
                      <w:bCs/>
                      <w:color w:val="000000"/>
                      <w:sz w:val="28"/>
                      <w:szCs w:val="28"/>
                      <w:shd w:val="clear" w:color="auto" w:fill="FFFFFF"/>
                    </w:rPr>
                    <w:t>Western Bloc</w:t>
                  </w:r>
                  <w:r w:rsidRPr="00AC6857">
                    <w:rPr>
                      <w:rFonts w:eastAsia="Times New Roman"/>
                      <w:color w:val="000000"/>
                      <w:sz w:val="28"/>
                      <w:szCs w:val="28"/>
                      <w:shd w:val="clear" w:color="auto" w:fill="FFFFFF"/>
                    </w:rPr>
                    <w:t xml:space="preserve"> (the </w:t>
                  </w:r>
                  <w:r w:rsidRPr="00AC6857">
                    <w:rPr>
                      <w:rFonts w:eastAsia="Times New Roman"/>
                      <w:b/>
                      <w:bCs/>
                      <w:color w:val="000000"/>
                      <w:sz w:val="28"/>
                      <w:szCs w:val="28"/>
                      <w:shd w:val="clear" w:color="auto" w:fill="FFFFFF"/>
                    </w:rPr>
                    <w:t>United States</w:t>
                  </w:r>
                  <w:r w:rsidRPr="00AC6857">
                    <w:rPr>
                      <w:rFonts w:eastAsia="Times New Roman"/>
                      <w:color w:val="000000"/>
                      <w:sz w:val="28"/>
                      <w:szCs w:val="28"/>
                      <w:shd w:val="clear" w:color="auto" w:fill="FFFFFF"/>
                    </w:rPr>
                    <w:t xml:space="preserve"> and its </w:t>
                  </w:r>
                  <w:r w:rsidRPr="00AC6857">
                    <w:rPr>
                      <w:rFonts w:eastAsia="Times New Roman"/>
                      <w:b/>
                      <w:bCs/>
                      <w:color w:val="000000"/>
                      <w:sz w:val="28"/>
                      <w:szCs w:val="28"/>
                      <w:shd w:val="clear" w:color="auto" w:fill="FFFFFF"/>
                    </w:rPr>
                    <w:t xml:space="preserve">capitalist </w:t>
                  </w:r>
                  <w:r w:rsidRPr="00AC6857">
                    <w:rPr>
                      <w:rFonts w:eastAsia="Times New Roman"/>
                      <w:color w:val="000000"/>
                      <w:sz w:val="28"/>
                      <w:szCs w:val="28"/>
                      <w:shd w:val="clear" w:color="auto" w:fill="FFFFFF"/>
                    </w:rPr>
                    <w:t>allies) and powers in the</w:t>
                  </w:r>
                  <w:r w:rsidRPr="00AC6857">
                    <w:rPr>
                      <w:rFonts w:eastAsia="Times New Roman"/>
                      <w:b/>
                      <w:bCs/>
                      <w:color w:val="000000"/>
                      <w:sz w:val="28"/>
                      <w:szCs w:val="28"/>
                      <w:shd w:val="clear" w:color="auto" w:fill="FFFFFF"/>
                    </w:rPr>
                    <w:t xml:space="preserve"> Eastern Bloc</w:t>
                  </w:r>
                  <w:r w:rsidRPr="00AC6857">
                    <w:rPr>
                      <w:rFonts w:eastAsia="Times New Roman"/>
                      <w:color w:val="000000"/>
                      <w:sz w:val="28"/>
                      <w:szCs w:val="28"/>
                      <w:shd w:val="clear" w:color="auto" w:fill="FFFFFF"/>
                    </w:rPr>
                    <w:t xml:space="preserve"> (the </w:t>
                  </w:r>
                  <w:r w:rsidRPr="00AC6857">
                    <w:rPr>
                      <w:rFonts w:eastAsia="Times New Roman"/>
                      <w:b/>
                      <w:bCs/>
                      <w:color w:val="000000"/>
                      <w:sz w:val="28"/>
                      <w:szCs w:val="28"/>
                      <w:shd w:val="clear" w:color="auto" w:fill="FFFFFF"/>
                    </w:rPr>
                    <w:t>Soviet Union</w:t>
                  </w:r>
                  <w:r w:rsidRPr="00AC6857">
                    <w:rPr>
                      <w:rFonts w:eastAsia="Times New Roman"/>
                      <w:color w:val="000000"/>
                      <w:sz w:val="28"/>
                      <w:szCs w:val="28"/>
                      <w:shd w:val="clear" w:color="auto" w:fill="FFFFFF"/>
                    </w:rPr>
                    <w:t xml:space="preserve"> and its </w:t>
                  </w:r>
                  <w:r w:rsidRPr="00AC6857">
                    <w:rPr>
                      <w:rFonts w:eastAsia="Times New Roman"/>
                      <w:b/>
                      <w:bCs/>
                      <w:color w:val="000000"/>
                      <w:sz w:val="28"/>
                      <w:szCs w:val="28"/>
                      <w:shd w:val="clear" w:color="auto" w:fill="FFFFFF"/>
                    </w:rPr>
                    <w:t>communist</w:t>
                  </w:r>
                  <w:r w:rsidRPr="00AC6857">
                    <w:rPr>
                      <w:rFonts w:eastAsia="Times New Roman"/>
                      <w:color w:val="000000"/>
                      <w:sz w:val="28"/>
                      <w:szCs w:val="28"/>
                      <w:shd w:val="clear" w:color="auto" w:fill="FFFFFF"/>
                    </w:rPr>
                    <w:t xml:space="preserve"> allies)</w:t>
                  </w:r>
                </w:p>
              </w:tc>
            </w:tr>
          </w:tbl>
          <w:p w14:paraId="216C5988" w14:textId="77777777" w:rsidR="00AC6857" w:rsidRPr="00AC6857" w:rsidRDefault="00AC6857" w:rsidP="00AC6857">
            <w:pPr>
              <w:spacing w:after="240"/>
              <w:rPr>
                <w:rFonts w:ascii="Times New Roman" w:eastAsia="Times New Roman" w:hAnsi="Times New Roman" w:cs="Times New Roman"/>
                <w:sz w:val="24"/>
                <w:szCs w:val="24"/>
              </w:rPr>
            </w:pPr>
          </w:p>
          <w:p w14:paraId="54B37D70" w14:textId="77777777" w:rsidR="00AC6857" w:rsidRPr="00AC6857" w:rsidRDefault="00AC6857" w:rsidP="00AC6857">
            <w:pPr>
              <w:jc w:val="center"/>
              <w:rPr>
                <w:rFonts w:ascii="Times New Roman" w:eastAsia="Times New Roman" w:hAnsi="Times New Roman" w:cs="Times New Roman"/>
                <w:sz w:val="24"/>
                <w:szCs w:val="24"/>
              </w:rPr>
            </w:pPr>
            <w:r w:rsidRPr="00AC6857">
              <w:rPr>
                <w:rFonts w:eastAsia="Times New Roman"/>
                <w:b/>
                <w:bCs/>
                <w:noProof/>
                <w:color w:val="000000"/>
                <w:sz w:val="36"/>
                <w:szCs w:val="36"/>
                <w:bdr w:val="none" w:sz="0" w:space="0" w:color="auto" w:frame="1"/>
              </w:rPr>
              <w:drawing>
                <wp:inline distT="0" distB="0" distL="0" distR="0" wp14:anchorId="1CF56C8B" wp14:editId="0E51D941">
                  <wp:extent cx="5991225" cy="2828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46"/>
              <w:gridCol w:w="884"/>
              <w:gridCol w:w="4110"/>
            </w:tblGrid>
            <w:tr w:rsidR="00AC6857" w:rsidRPr="00AC6857" w14:paraId="4DF1E7A1" w14:textId="77777777" w:rsidTr="00AC6857">
              <w:trPr>
                <w:trHeight w:val="800"/>
              </w:trPr>
              <w:tc>
                <w:tcPr>
                  <w:tcW w:w="434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4E01306"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36"/>
                      <w:szCs w:val="36"/>
                    </w:rPr>
                    <w:lastRenderedPageBreak/>
                    <w:t>The Western Bloc</w:t>
                  </w:r>
                </w:p>
                <w:p w14:paraId="23467EC9"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72"/>
                      <w:szCs w:val="72"/>
                    </w:rPr>
                    <w:t>U.S.A.</w:t>
                  </w:r>
                  <w:r w:rsidRPr="00AC6857">
                    <w:rPr>
                      <w:rFonts w:eastAsia="Times New Roman"/>
                      <w:color w:val="000000"/>
                      <w:sz w:val="36"/>
                      <w:szCs w:val="36"/>
                    </w:rPr>
                    <w:t xml:space="preserve"> </w:t>
                  </w:r>
                  <w:r w:rsidRPr="00AC6857">
                    <w:rPr>
                      <w:rFonts w:eastAsia="Times New Roman"/>
                      <w:color w:val="000000"/>
                      <w:sz w:val="32"/>
                      <w:szCs w:val="32"/>
                    </w:rPr>
                    <w:t>&amp; NATO allies</w:t>
                  </w:r>
                </w:p>
              </w:tc>
              <w:tc>
                <w:tcPr>
                  <w:tcW w:w="884"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627AA1EF"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60"/>
                      <w:szCs w:val="60"/>
                    </w:rPr>
                    <w:t>vs.</w:t>
                  </w: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5A34184" w14:textId="77777777" w:rsidR="00AC6857" w:rsidRPr="00AC6857" w:rsidRDefault="00AC6857" w:rsidP="00AC6857">
                  <w:pPr>
                    <w:spacing w:line="240" w:lineRule="auto"/>
                    <w:jc w:val="right"/>
                    <w:rPr>
                      <w:rFonts w:ascii="Times New Roman" w:eastAsia="Times New Roman" w:hAnsi="Times New Roman" w:cs="Times New Roman"/>
                      <w:sz w:val="24"/>
                      <w:szCs w:val="24"/>
                    </w:rPr>
                  </w:pPr>
                  <w:r w:rsidRPr="00AC6857">
                    <w:rPr>
                      <w:rFonts w:eastAsia="Times New Roman"/>
                      <w:b/>
                      <w:bCs/>
                      <w:color w:val="000000"/>
                      <w:sz w:val="36"/>
                      <w:szCs w:val="36"/>
                    </w:rPr>
                    <w:t>The Eastern Bloc</w:t>
                  </w:r>
                </w:p>
                <w:p w14:paraId="331529D0" w14:textId="77777777" w:rsidR="00AC6857" w:rsidRPr="00AC6857" w:rsidRDefault="00AC6857" w:rsidP="00AC6857">
                  <w:pPr>
                    <w:spacing w:line="240" w:lineRule="auto"/>
                    <w:jc w:val="right"/>
                    <w:rPr>
                      <w:rFonts w:ascii="Times New Roman" w:eastAsia="Times New Roman" w:hAnsi="Times New Roman" w:cs="Times New Roman"/>
                      <w:sz w:val="24"/>
                      <w:szCs w:val="24"/>
                    </w:rPr>
                  </w:pPr>
                  <w:r w:rsidRPr="00AC6857">
                    <w:rPr>
                      <w:rFonts w:eastAsia="Times New Roman"/>
                      <w:color w:val="000000"/>
                      <w:sz w:val="32"/>
                      <w:szCs w:val="32"/>
                    </w:rPr>
                    <w:t> Warsaw Pact allies</w:t>
                  </w:r>
                  <w:r w:rsidRPr="00AC6857">
                    <w:rPr>
                      <w:rFonts w:eastAsia="Times New Roman"/>
                      <w:b/>
                      <w:bCs/>
                      <w:color w:val="000000"/>
                      <w:sz w:val="32"/>
                      <w:szCs w:val="32"/>
                    </w:rPr>
                    <w:t xml:space="preserve"> </w:t>
                  </w:r>
                  <w:r w:rsidRPr="00AC6857">
                    <w:rPr>
                      <w:rFonts w:eastAsia="Times New Roman"/>
                      <w:color w:val="000000"/>
                      <w:sz w:val="32"/>
                      <w:szCs w:val="32"/>
                    </w:rPr>
                    <w:t xml:space="preserve">&amp; </w:t>
                  </w:r>
                  <w:r w:rsidRPr="00AC6857">
                    <w:rPr>
                      <w:rFonts w:eastAsia="Times New Roman"/>
                      <w:b/>
                      <w:bCs/>
                      <w:color w:val="000000"/>
                      <w:sz w:val="72"/>
                      <w:szCs w:val="72"/>
                    </w:rPr>
                    <w:t>USSR</w:t>
                  </w:r>
                </w:p>
              </w:tc>
            </w:tr>
            <w:tr w:rsidR="00AC6857" w:rsidRPr="00AC6857" w14:paraId="6869D696" w14:textId="77777777" w:rsidTr="00AC6857">
              <w:trPr>
                <w:trHeight w:val="800"/>
              </w:trPr>
              <w:tc>
                <w:tcPr>
                  <w:tcW w:w="434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544FE7E0" w14:textId="77777777" w:rsidR="00AC6857" w:rsidRPr="00AC6857" w:rsidRDefault="00AC6857" w:rsidP="00AC6857">
                  <w:pPr>
                    <w:spacing w:line="240" w:lineRule="auto"/>
                    <w:ind w:right="5"/>
                    <w:rPr>
                      <w:rFonts w:ascii="Times New Roman" w:eastAsia="Times New Roman" w:hAnsi="Times New Roman" w:cs="Times New Roman"/>
                      <w:sz w:val="24"/>
                      <w:szCs w:val="24"/>
                    </w:rPr>
                  </w:pPr>
                  <w:r w:rsidRPr="00AC6857">
                    <w:rPr>
                      <w:rFonts w:eastAsia="Times New Roman"/>
                      <w:b/>
                      <w:bCs/>
                      <w:color w:val="000000"/>
                      <w:sz w:val="28"/>
                      <w:szCs w:val="28"/>
                    </w:rPr>
                    <w:t xml:space="preserve">Economic System: </w:t>
                  </w:r>
                  <w:r w:rsidRPr="00AC6857">
                    <w:rPr>
                      <w:rFonts w:eastAsia="Times New Roman"/>
                      <w:color w:val="000000"/>
                      <w:sz w:val="28"/>
                      <w:szCs w:val="28"/>
                    </w:rPr>
                    <w:t>Capitalism </w:t>
                  </w:r>
                </w:p>
                <w:p w14:paraId="187F54CB"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28"/>
                      <w:szCs w:val="28"/>
                    </w:rPr>
                    <w:t xml:space="preserve">Political System: </w:t>
                  </w:r>
                  <w:r w:rsidRPr="00AC6857">
                    <w:rPr>
                      <w:rFonts w:eastAsia="Times New Roman"/>
                      <w:color w:val="000000"/>
                      <w:sz w:val="28"/>
                      <w:szCs w:val="28"/>
                    </w:rPr>
                    <w:t>Democracy</w:t>
                  </w:r>
                </w:p>
              </w:tc>
              <w:tc>
                <w:tcPr>
                  <w:tcW w:w="884" w:type="dxa"/>
                  <w:vMerge/>
                  <w:tcBorders>
                    <w:top w:val="single" w:sz="8" w:space="0" w:color="FFFFFF"/>
                    <w:left w:val="single" w:sz="8" w:space="0" w:color="FFFFFF"/>
                    <w:bottom w:val="single" w:sz="8" w:space="0" w:color="FFFFFF"/>
                    <w:right w:val="single" w:sz="8" w:space="0" w:color="FFFFFF"/>
                  </w:tcBorders>
                  <w:vAlign w:val="center"/>
                  <w:hideMark/>
                </w:tcPr>
                <w:p w14:paraId="67E4B01B"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4B44FD22" w14:textId="77777777" w:rsidR="00AC6857" w:rsidRPr="00AC6857" w:rsidRDefault="00AC6857" w:rsidP="00AC6857">
                  <w:pPr>
                    <w:spacing w:line="240" w:lineRule="auto"/>
                    <w:jc w:val="right"/>
                    <w:rPr>
                      <w:rFonts w:ascii="Times New Roman" w:eastAsia="Times New Roman" w:hAnsi="Times New Roman" w:cs="Times New Roman"/>
                      <w:sz w:val="24"/>
                      <w:szCs w:val="24"/>
                    </w:rPr>
                  </w:pPr>
                  <w:r w:rsidRPr="00AC6857">
                    <w:rPr>
                      <w:rFonts w:eastAsia="Times New Roman"/>
                      <w:b/>
                      <w:bCs/>
                      <w:color w:val="000000"/>
                      <w:sz w:val="28"/>
                      <w:szCs w:val="28"/>
                    </w:rPr>
                    <w:t xml:space="preserve">Economic System: </w:t>
                  </w:r>
                  <w:r w:rsidRPr="00AC6857">
                    <w:rPr>
                      <w:rFonts w:eastAsia="Times New Roman"/>
                      <w:color w:val="000000"/>
                      <w:sz w:val="28"/>
                      <w:szCs w:val="28"/>
                    </w:rPr>
                    <w:t>Command Economy</w:t>
                  </w:r>
                </w:p>
                <w:p w14:paraId="30AFEED3" w14:textId="77777777" w:rsidR="00AC6857" w:rsidRPr="00AC6857" w:rsidRDefault="00AC6857" w:rsidP="00AC6857">
                  <w:pPr>
                    <w:spacing w:line="240" w:lineRule="auto"/>
                    <w:jc w:val="right"/>
                    <w:rPr>
                      <w:rFonts w:ascii="Times New Roman" w:eastAsia="Times New Roman" w:hAnsi="Times New Roman" w:cs="Times New Roman"/>
                      <w:sz w:val="24"/>
                      <w:szCs w:val="24"/>
                    </w:rPr>
                  </w:pPr>
                  <w:r w:rsidRPr="00AC6857">
                    <w:rPr>
                      <w:rFonts w:eastAsia="Times New Roman"/>
                      <w:b/>
                      <w:bCs/>
                      <w:color w:val="000000"/>
                      <w:sz w:val="28"/>
                      <w:szCs w:val="28"/>
                    </w:rPr>
                    <w:t xml:space="preserve">Political System: </w:t>
                  </w:r>
                  <w:r w:rsidRPr="00AC6857">
                    <w:rPr>
                      <w:rFonts w:eastAsia="Times New Roman"/>
                      <w:color w:val="000000"/>
                      <w:sz w:val="28"/>
                      <w:szCs w:val="28"/>
                    </w:rPr>
                    <w:t>Communism</w:t>
                  </w:r>
                </w:p>
              </w:tc>
            </w:tr>
            <w:tr w:rsidR="00AC6857" w:rsidRPr="00AC6857" w14:paraId="1A1856DC" w14:textId="77777777" w:rsidTr="00AC6857">
              <w:trPr>
                <w:trHeight w:val="800"/>
              </w:trPr>
              <w:tc>
                <w:tcPr>
                  <w:tcW w:w="434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F5A32B3"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sz w:val="32"/>
                      <w:szCs w:val="32"/>
                    </w:rPr>
                    <w:t xml:space="preserve">The United States wanted to </w:t>
                  </w:r>
                  <w:r w:rsidRPr="00AC6857">
                    <w:rPr>
                      <w:rFonts w:eastAsia="Times New Roman"/>
                      <w:b/>
                      <w:bCs/>
                      <w:color w:val="000000"/>
                      <w:sz w:val="32"/>
                      <w:szCs w:val="32"/>
                      <w:u w:val="single"/>
                    </w:rPr>
                    <w:t xml:space="preserve">contain </w:t>
                  </w:r>
                  <w:proofErr w:type="gramStart"/>
                  <w:r w:rsidRPr="00AC6857">
                    <w:rPr>
                      <w:rFonts w:eastAsia="Times New Roman"/>
                      <w:b/>
                      <w:bCs/>
                      <w:color w:val="000000"/>
                      <w:sz w:val="32"/>
                      <w:szCs w:val="32"/>
                      <w:u w:val="single"/>
                    </w:rPr>
                    <w:t>communism</w:t>
                  </w:r>
                  <w:proofErr w:type="gramEnd"/>
                  <w:r w:rsidRPr="00AC6857">
                    <w:rPr>
                      <w:rFonts w:eastAsia="Times New Roman"/>
                      <w:color w:val="000000"/>
                      <w:sz w:val="32"/>
                      <w:szCs w:val="32"/>
                    </w:rPr>
                    <w:t xml:space="preserve"> so they pursued the policy of </w:t>
                  </w:r>
                  <w:r w:rsidRPr="00AC6857">
                    <w:rPr>
                      <w:rFonts w:eastAsia="Times New Roman"/>
                      <w:b/>
                      <w:bCs/>
                      <w:color w:val="000000"/>
                      <w:sz w:val="32"/>
                      <w:szCs w:val="32"/>
                    </w:rPr>
                    <w:t>containment</w:t>
                  </w:r>
                  <w:r w:rsidRPr="00AC6857">
                    <w:rPr>
                      <w:rFonts w:eastAsia="Times New Roman"/>
                      <w:color w:val="000000"/>
                      <w:sz w:val="32"/>
                      <w:szCs w:val="32"/>
                    </w:rPr>
                    <w:t>. </w:t>
                  </w:r>
                </w:p>
              </w:tc>
              <w:tc>
                <w:tcPr>
                  <w:tcW w:w="884" w:type="dxa"/>
                  <w:vMerge/>
                  <w:tcBorders>
                    <w:top w:val="single" w:sz="8" w:space="0" w:color="FFFFFF"/>
                    <w:left w:val="single" w:sz="8" w:space="0" w:color="FFFFFF"/>
                    <w:bottom w:val="single" w:sz="8" w:space="0" w:color="FFFFFF"/>
                    <w:right w:val="single" w:sz="8" w:space="0" w:color="FFFFFF"/>
                  </w:tcBorders>
                  <w:vAlign w:val="center"/>
                  <w:hideMark/>
                </w:tcPr>
                <w:p w14:paraId="0257E0B0"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0536362" w14:textId="77777777" w:rsidR="00AC6857" w:rsidRPr="00AC6857" w:rsidRDefault="00AC6857" w:rsidP="00AC6857">
                  <w:pPr>
                    <w:spacing w:line="240" w:lineRule="auto"/>
                    <w:jc w:val="right"/>
                    <w:rPr>
                      <w:rFonts w:ascii="Times New Roman" w:eastAsia="Times New Roman" w:hAnsi="Times New Roman" w:cs="Times New Roman"/>
                      <w:sz w:val="24"/>
                      <w:szCs w:val="24"/>
                    </w:rPr>
                  </w:pPr>
                  <w:r w:rsidRPr="00AC6857">
                    <w:rPr>
                      <w:rFonts w:eastAsia="Times New Roman"/>
                      <w:color w:val="000000"/>
                      <w:sz w:val="32"/>
                      <w:szCs w:val="32"/>
                    </w:rPr>
                    <w:t xml:space="preserve">The USSR wanted to </w:t>
                  </w:r>
                  <w:r w:rsidRPr="00AC6857">
                    <w:rPr>
                      <w:rFonts w:eastAsia="Times New Roman"/>
                      <w:b/>
                      <w:bCs/>
                      <w:color w:val="000000"/>
                      <w:sz w:val="32"/>
                      <w:szCs w:val="32"/>
                      <w:u w:val="single"/>
                    </w:rPr>
                    <w:t>promote communism</w:t>
                  </w:r>
                  <w:r w:rsidRPr="00AC6857">
                    <w:rPr>
                      <w:rFonts w:eastAsia="Times New Roman"/>
                      <w:color w:val="000000"/>
                      <w:sz w:val="32"/>
                      <w:szCs w:val="32"/>
                    </w:rPr>
                    <w:t xml:space="preserve"> and spread these ideas to other countries.</w:t>
                  </w:r>
                </w:p>
              </w:tc>
            </w:tr>
            <w:tr w:rsidR="00AC6857" w:rsidRPr="00AC6857" w14:paraId="37F05C1E" w14:textId="77777777" w:rsidTr="00AC6857">
              <w:trPr>
                <w:trHeight w:val="800"/>
              </w:trPr>
              <w:tc>
                <w:tcPr>
                  <w:tcW w:w="434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2C8FF7F"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24"/>
                      <w:szCs w:val="24"/>
                    </w:rPr>
                    <w:t>Containment</w:t>
                  </w:r>
                  <w:r w:rsidRPr="00AC6857">
                    <w:rPr>
                      <w:rFonts w:eastAsia="Times New Roman"/>
                      <w:color w:val="000000"/>
                      <w:sz w:val="24"/>
                      <w:szCs w:val="24"/>
                    </w:rPr>
                    <w:t xml:space="preserve"> was a strategy of keeping communism within its existing boundaries and preventing its further expansion. This policy meant the United States would </w:t>
                  </w:r>
                  <w:r w:rsidRPr="00AC6857">
                    <w:rPr>
                      <w:rFonts w:eastAsia="Times New Roman"/>
                      <w:b/>
                      <w:bCs/>
                      <w:i/>
                      <w:iCs/>
                      <w:color w:val="000000"/>
                      <w:sz w:val="24"/>
                      <w:szCs w:val="24"/>
                    </w:rPr>
                    <w:t>support any nation facing an external or internal communist threat.</w:t>
                  </w:r>
                </w:p>
              </w:tc>
              <w:tc>
                <w:tcPr>
                  <w:tcW w:w="884" w:type="dxa"/>
                  <w:vMerge/>
                  <w:tcBorders>
                    <w:top w:val="single" w:sz="8" w:space="0" w:color="FFFFFF"/>
                    <w:left w:val="single" w:sz="8" w:space="0" w:color="FFFFFF"/>
                    <w:bottom w:val="single" w:sz="8" w:space="0" w:color="FFFFFF"/>
                    <w:right w:val="single" w:sz="8" w:space="0" w:color="FFFFFF"/>
                  </w:tcBorders>
                  <w:vAlign w:val="center"/>
                  <w:hideMark/>
                </w:tcPr>
                <w:p w14:paraId="63FE82F3"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4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5F29FFC" w14:textId="77777777" w:rsidR="00AC6857" w:rsidRPr="00AC6857" w:rsidRDefault="00AC6857" w:rsidP="00AC6857">
                  <w:pPr>
                    <w:spacing w:line="240" w:lineRule="auto"/>
                    <w:jc w:val="right"/>
                    <w:rPr>
                      <w:rFonts w:ascii="Times New Roman" w:eastAsia="Times New Roman" w:hAnsi="Times New Roman" w:cs="Times New Roman"/>
                      <w:sz w:val="24"/>
                      <w:szCs w:val="24"/>
                    </w:rPr>
                  </w:pPr>
                  <w:r w:rsidRPr="00AC6857">
                    <w:rPr>
                      <w:rFonts w:eastAsia="Times New Roman"/>
                      <w:color w:val="000000"/>
                      <w:sz w:val="24"/>
                      <w:szCs w:val="24"/>
                    </w:rPr>
                    <w:t xml:space="preserve">The promotion of communism was a strategy of expanding communism outside its existing boundaries. This policy meant the Soviet Union would </w:t>
                  </w:r>
                  <w:r w:rsidRPr="00AC6857">
                    <w:rPr>
                      <w:rFonts w:eastAsia="Times New Roman"/>
                      <w:b/>
                      <w:bCs/>
                      <w:i/>
                      <w:iCs/>
                      <w:color w:val="000000"/>
                      <w:sz w:val="24"/>
                      <w:szCs w:val="24"/>
                    </w:rPr>
                    <w:t>support any nation facing external or internal aggression from the Western bloc.</w:t>
                  </w:r>
                </w:p>
              </w:tc>
            </w:tr>
          </w:tbl>
          <w:p w14:paraId="1B0AAF03" w14:textId="77777777" w:rsidR="00AC6857" w:rsidRPr="00AC6857" w:rsidRDefault="00AC6857" w:rsidP="00AC6857">
            <w:pPr>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35"/>
              <w:gridCol w:w="8405"/>
            </w:tblGrid>
            <w:tr w:rsidR="00AC6857" w:rsidRPr="00AC6857" w14:paraId="0E6AE07E" w14:textId="77777777" w:rsidTr="00AC6857">
              <w:tc>
                <w:tcPr>
                  <w:tcW w:w="9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3E8BDD7"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ascii="Times New Roman" w:eastAsia="Times New Roman" w:hAnsi="Times New Roman" w:cs="Times New Roman"/>
                      <w:sz w:val="24"/>
                      <w:szCs w:val="24"/>
                    </w:rPr>
                    <w:br/>
                  </w:r>
                  <w:r w:rsidRPr="00AC6857">
                    <w:rPr>
                      <w:rFonts w:ascii="Times New Roman" w:eastAsia="Times New Roman" w:hAnsi="Times New Roman" w:cs="Times New Roman"/>
                      <w:noProof/>
                      <w:sz w:val="24"/>
                      <w:szCs w:val="24"/>
                      <w:bdr w:val="none" w:sz="0" w:space="0" w:color="auto" w:frame="1"/>
                    </w:rPr>
                    <w:drawing>
                      <wp:inline distT="0" distB="0" distL="0" distR="0" wp14:anchorId="75085466" wp14:editId="5B9AB953">
                        <wp:extent cx="466725" cy="466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84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2C799FB"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ascii="Segoe UI Symbol" w:eastAsia="Times New Roman" w:hAnsi="Segoe UI Symbol" w:cs="Segoe UI Symbol"/>
                      <w:b/>
                      <w:bCs/>
                      <w:color w:val="000000"/>
                      <w:sz w:val="28"/>
                      <w:szCs w:val="28"/>
                    </w:rPr>
                    <w:t>➡</w:t>
                  </w:r>
                  <w:r w:rsidRPr="00AC6857">
                    <w:rPr>
                      <w:rFonts w:eastAsia="Times New Roman"/>
                      <w:b/>
                      <w:bCs/>
                      <w:color w:val="000000"/>
                    </w:rPr>
                    <w:t xml:space="preserve"> Directions: </w:t>
                  </w:r>
                  <w:r w:rsidRPr="00AC6857">
                    <w:rPr>
                      <w:rFonts w:eastAsia="Times New Roman"/>
                      <w:color w:val="000000"/>
                    </w:rPr>
                    <w:t xml:space="preserve">Watch the video entitled </w:t>
                  </w:r>
                  <w:hyperlink r:id="rId17" w:history="1">
                    <w:r w:rsidRPr="00AC6857">
                      <w:rPr>
                        <w:rFonts w:eastAsia="Times New Roman"/>
                        <w:color w:val="1155CC"/>
                        <w:u w:val="single"/>
                      </w:rPr>
                      <w:t>“The Cold War in 7 minutes” from Academia Play EN</w:t>
                    </w:r>
                  </w:hyperlink>
                  <w:r w:rsidRPr="00AC6857">
                    <w:rPr>
                      <w:rFonts w:eastAsia="Times New Roman"/>
                      <w:color w:val="000000"/>
                    </w:rPr>
                    <w:t xml:space="preserve"> (0:00-0:50) and read the transcript below, then answer the questions that follow. </w:t>
                  </w:r>
                </w:p>
              </w:tc>
            </w:tr>
          </w:tbl>
          <w:p w14:paraId="3532FEFE" w14:textId="77777777" w:rsidR="00AC6857" w:rsidRPr="00AC6857" w:rsidRDefault="00AC6857" w:rsidP="00AC6857">
            <w:pPr>
              <w:rPr>
                <w:rFonts w:ascii="Times New Roman" w:eastAsia="Times New Roman" w:hAnsi="Times New Roman" w:cs="Times New Roman"/>
                <w:sz w:val="24"/>
                <w:szCs w:val="24"/>
              </w:rPr>
            </w:pPr>
          </w:p>
          <w:p w14:paraId="006D191D" w14:textId="77777777" w:rsidR="00AC6857" w:rsidRPr="00AC6857" w:rsidRDefault="00AC6857" w:rsidP="00AC6857">
            <w:pPr>
              <w:rPr>
                <w:rFonts w:ascii="Times New Roman" w:eastAsia="Times New Roman" w:hAnsi="Times New Roman" w:cs="Times New Roman"/>
                <w:sz w:val="24"/>
                <w:szCs w:val="24"/>
              </w:rPr>
            </w:pPr>
            <w:r w:rsidRPr="00AC6857">
              <w:rPr>
                <w:rFonts w:eastAsia="Times New Roman"/>
                <w:i/>
                <w:iCs/>
                <w:color w:val="000000"/>
              </w:rPr>
              <w:t>Video Transcript:</w:t>
            </w:r>
          </w:p>
          <w:p w14:paraId="746921E8" w14:textId="77777777" w:rsidR="00AC6857" w:rsidRPr="00AC6857" w:rsidRDefault="00AC6857" w:rsidP="00AC6857">
            <w:pPr>
              <w:rPr>
                <w:rFonts w:ascii="Times New Roman" w:eastAsia="Times New Roman" w:hAnsi="Times New Roman" w:cs="Times New Roman"/>
                <w:sz w:val="24"/>
                <w:szCs w:val="24"/>
              </w:rPr>
            </w:pPr>
            <w:r w:rsidRPr="00AC6857">
              <w:rPr>
                <w:rFonts w:eastAsia="Times New Roman"/>
                <w:i/>
                <w:iCs/>
                <w:color w:val="000000"/>
              </w:rPr>
              <w:t>The Cold War was a conflict that began at the end of the Second World War in 1945. The end of the war marked the end of the supremacy of Europe. Two powers took over: the United States and the Soviet Union leading two blocs with their own alliances and satellite states. The so-called Western bloc [were] capitalists and the Eastern Bloc were communists.</w:t>
            </w:r>
          </w:p>
          <w:p w14:paraId="0046C037" w14:textId="77777777" w:rsidR="00AC6857" w:rsidRPr="00AC6857" w:rsidRDefault="00AC6857" w:rsidP="00AC6857">
            <w:pPr>
              <w:rPr>
                <w:rFonts w:ascii="Times New Roman" w:eastAsia="Times New Roman" w:hAnsi="Times New Roman" w:cs="Times New Roman"/>
                <w:sz w:val="24"/>
                <w:szCs w:val="24"/>
              </w:rPr>
            </w:pPr>
          </w:p>
          <w:p w14:paraId="3548B175" w14:textId="77777777" w:rsidR="00AC6857" w:rsidRPr="00AC6857" w:rsidRDefault="00AC6857" w:rsidP="00AC6857">
            <w:pPr>
              <w:rPr>
                <w:rFonts w:ascii="Times New Roman" w:eastAsia="Times New Roman" w:hAnsi="Times New Roman" w:cs="Times New Roman"/>
                <w:sz w:val="24"/>
                <w:szCs w:val="24"/>
              </w:rPr>
            </w:pPr>
            <w:r w:rsidRPr="00AC6857">
              <w:rPr>
                <w:rFonts w:eastAsia="Times New Roman"/>
                <w:i/>
                <w:iCs/>
                <w:color w:val="000000"/>
              </w:rPr>
              <w:t>Why was it called the Cold War? Because neither of the two blocs ever took direct actions against the other. It wasn't a normal war although there were derivative conflicts and subsidiary wars [conflicts related to the competition between the USA and USSR]. The reasons for this conflict were essentially ideological, political, economic, and for propaganda purposes. The Soviet Union financed and supported revolutions and socialist governments, while the United States gave open support [to capitalist countries]. </w:t>
            </w:r>
          </w:p>
          <w:p w14:paraId="40CCA72D" w14:textId="77777777" w:rsidR="00AC6857" w:rsidRPr="00AC6857" w:rsidRDefault="00AC6857" w:rsidP="00AC6857">
            <w:pPr>
              <w:rPr>
                <w:rFonts w:ascii="Times New Roman" w:eastAsia="Times New Roman" w:hAnsi="Times New Roman" w:cs="Times New Roman"/>
                <w:sz w:val="24"/>
                <w:szCs w:val="24"/>
              </w:rPr>
            </w:pPr>
          </w:p>
          <w:p w14:paraId="06365121" w14:textId="77777777" w:rsidR="00AC6857" w:rsidRPr="00AC6857" w:rsidRDefault="00AC6857" w:rsidP="00AC6857">
            <w:pPr>
              <w:rPr>
                <w:rFonts w:ascii="Times New Roman" w:eastAsia="Times New Roman" w:hAnsi="Times New Roman" w:cs="Times New Roman"/>
                <w:sz w:val="24"/>
                <w:szCs w:val="24"/>
              </w:rPr>
            </w:pPr>
            <w:r w:rsidRPr="00AC6857">
              <w:rPr>
                <w:rFonts w:eastAsia="Times New Roman"/>
                <w:color w:val="000000"/>
              </w:rPr>
              <w:t>1. The Cold War took place after which war?</w:t>
            </w:r>
          </w:p>
          <w:p w14:paraId="6CD3020D" w14:textId="77777777" w:rsidR="00AC6857" w:rsidRPr="00AC6857" w:rsidRDefault="00AC6857" w:rsidP="00AC6857">
            <w:pPr>
              <w:spacing w:after="240"/>
              <w:rPr>
                <w:rFonts w:ascii="Times New Roman" w:eastAsia="Times New Roman" w:hAnsi="Times New Roman" w:cs="Times New Roman"/>
                <w:sz w:val="24"/>
                <w:szCs w:val="24"/>
              </w:rPr>
            </w:pPr>
            <w:r w:rsidRPr="00AC6857">
              <w:rPr>
                <w:rFonts w:ascii="Times New Roman" w:eastAsia="Times New Roman" w:hAnsi="Times New Roman" w:cs="Times New Roman"/>
                <w:sz w:val="24"/>
                <w:szCs w:val="24"/>
              </w:rPr>
              <w:br/>
            </w:r>
            <w:r w:rsidRPr="00AC6857">
              <w:rPr>
                <w:rFonts w:ascii="Times New Roman" w:eastAsia="Times New Roman" w:hAnsi="Times New Roman" w:cs="Times New Roman"/>
                <w:sz w:val="24"/>
                <w:szCs w:val="24"/>
              </w:rPr>
              <w:br/>
            </w:r>
          </w:p>
          <w:p w14:paraId="7602AD39" w14:textId="77777777" w:rsidR="00AC6857" w:rsidRPr="00AC6857" w:rsidRDefault="00AC6857" w:rsidP="00AC6857">
            <w:pPr>
              <w:rPr>
                <w:rFonts w:ascii="Times New Roman" w:eastAsia="Times New Roman" w:hAnsi="Times New Roman" w:cs="Times New Roman"/>
                <w:sz w:val="24"/>
                <w:szCs w:val="24"/>
              </w:rPr>
            </w:pPr>
            <w:r w:rsidRPr="00AC6857">
              <w:rPr>
                <w:rFonts w:eastAsia="Times New Roman"/>
                <w:color w:val="000000"/>
              </w:rPr>
              <w:lastRenderedPageBreak/>
              <w:t>2. Which countries were the most powerful during the Cold War? How were those two countries different?</w:t>
            </w:r>
          </w:p>
          <w:p w14:paraId="5FBC5153" w14:textId="77777777" w:rsidR="00AC6857" w:rsidRPr="00AC6857" w:rsidRDefault="00AC6857" w:rsidP="00AC6857">
            <w:pPr>
              <w:spacing w:after="240"/>
              <w:rPr>
                <w:rFonts w:ascii="Times New Roman" w:eastAsia="Times New Roman" w:hAnsi="Times New Roman" w:cs="Times New Roman"/>
                <w:sz w:val="24"/>
                <w:szCs w:val="24"/>
              </w:rPr>
            </w:pPr>
            <w:r w:rsidRPr="00AC6857">
              <w:rPr>
                <w:rFonts w:ascii="Times New Roman" w:eastAsia="Times New Roman" w:hAnsi="Times New Roman" w:cs="Times New Roman"/>
                <w:sz w:val="24"/>
                <w:szCs w:val="24"/>
              </w:rPr>
              <w:br/>
            </w:r>
            <w:r w:rsidRPr="00AC6857">
              <w:rPr>
                <w:rFonts w:ascii="Times New Roman" w:eastAsia="Times New Roman" w:hAnsi="Times New Roman" w:cs="Times New Roman"/>
                <w:sz w:val="24"/>
                <w:szCs w:val="24"/>
              </w:rPr>
              <w:br/>
            </w:r>
            <w:r w:rsidRPr="00AC6857">
              <w:rPr>
                <w:rFonts w:ascii="Times New Roman" w:eastAsia="Times New Roman" w:hAnsi="Times New Roman" w:cs="Times New Roman"/>
                <w:sz w:val="24"/>
                <w:szCs w:val="24"/>
              </w:rPr>
              <w:br/>
            </w:r>
          </w:p>
          <w:p w14:paraId="5688D377" w14:textId="77777777" w:rsidR="00AC6857" w:rsidRPr="00AC6857" w:rsidRDefault="00AC6857" w:rsidP="00AC6857">
            <w:pPr>
              <w:rPr>
                <w:rFonts w:ascii="Times New Roman" w:eastAsia="Times New Roman" w:hAnsi="Times New Roman" w:cs="Times New Roman"/>
                <w:sz w:val="24"/>
                <w:szCs w:val="24"/>
              </w:rPr>
            </w:pPr>
            <w:r w:rsidRPr="00AC6857">
              <w:rPr>
                <w:rFonts w:eastAsia="Times New Roman"/>
                <w:color w:val="000000"/>
              </w:rPr>
              <w:t>3. Why was the Cold War called “cold?”</w:t>
            </w:r>
          </w:p>
          <w:p w14:paraId="5A254ECD" w14:textId="35E504D4" w:rsidR="00AC6857" w:rsidRPr="00AC6857" w:rsidRDefault="00AC6857" w:rsidP="00AC6857">
            <w:pPr>
              <w:spacing w:after="240"/>
              <w:rPr>
                <w:rFonts w:ascii="Times New Roman" w:eastAsia="Times New Roman" w:hAnsi="Times New Roman" w:cs="Times New Roman"/>
                <w:sz w:val="24"/>
                <w:szCs w:val="24"/>
              </w:rPr>
            </w:pPr>
            <w:r w:rsidRPr="00AC6857">
              <w:rPr>
                <w:rFonts w:ascii="Times New Roman" w:eastAsia="Times New Roman" w:hAnsi="Times New Roman" w:cs="Times New Roman"/>
                <w:sz w:val="24"/>
                <w:szCs w:val="24"/>
              </w:rPr>
              <w:br/>
            </w:r>
            <w:r w:rsidRPr="00AC6857">
              <w:rPr>
                <w:rFonts w:ascii="Times New Roman" w:eastAsia="Times New Roman" w:hAnsi="Times New Roman" w:cs="Times New Roman"/>
                <w:sz w:val="24"/>
                <w:szCs w:val="24"/>
              </w:rPr>
              <w:br/>
            </w:r>
            <w:r w:rsidRPr="00AC6857">
              <w:rPr>
                <w:rFonts w:ascii="Times New Roman" w:eastAsia="Times New Roman" w:hAnsi="Times New Roman" w:cs="Times New Roman"/>
                <w:sz w:val="24"/>
                <w:szCs w:val="24"/>
              </w:rPr>
              <w:br/>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8051"/>
            </w:tblGrid>
            <w:tr w:rsidR="00AC6857" w:rsidRPr="00AC6857" w14:paraId="36BF36AD" w14:textId="77777777" w:rsidTr="00AC6857">
              <w:tc>
                <w:tcPr>
                  <w:tcW w:w="1309" w:type="dxa"/>
                  <w:shd w:val="clear" w:color="auto" w:fill="652C90"/>
                  <w:tcMar>
                    <w:top w:w="100" w:type="dxa"/>
                    <w:left w:w="100" w:type="dxa"/>
                    <w:bottom w:w="100" w:type="dxa"/>
                    <w:right w:w="100" w:type="dxa"/>
                  </w:tcMar>
                  <w:vAlign w:val="center"/>
                  <w:hideMark/>
                </w:tcPr>
                <w:p w14:paraId="644CEEC1"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FFFFFF"/>
                      <w:sz w:val="72"/>
                      <w:szCs w:val="72"/>
                    </w:rPr>
                    <w:t>FA</w:t>
                  </w:r>
                </w:p>
              </w:tc>
              <w:tc>
                <w:tcPr>
                  <w:tcW w:w="8051" w:type="dxa"/>
                  <w:shd w:val="clear" w:color="auto" w:fill="FFFFFF"/>
                  <w:tcMar>
                    <w:top w:w="100" w:type="dxa"/>
                    <w:left w:w="100" w:type="dxa"/>
                    <w:bottom w:w="100" w:type="dxa"/>
                    <w:right w:w="100" w:type="dxa"/>
                  </w:tcMar>
                  <w:vAlign w:val="center"/>
                  <w:hideMark/>
                </w:tcPr>
                <w:p w14:paraId="76704B9C"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sz w:val="28"/>
                      <w:szCs w:val="28"/>
                    </w:rPr>
                    <w:t xml:space="preserve">SQ 1. </w:t>
                  </w:r>
                  <w:r w:rsidRPr="00AC6857">
                    <w:rPr>
                      <w:rFonts w:eastAsia="Times New Roman"/>
                      <w:color w:val="000000"/>
                      <w:sz w:val="28"/>
                      <w:szCs w:val="28"/>
                    </w:rPr>
                    <w:t>What was the Cold War?</w:t>
                  </w:r>
                </w:p>
                <w:p w14:paraId="4D119648" w14:textId="77777777" w:rsidR="00AC6857" w:rsidRPr="00AC6857" w:rsidRDefault="00AC6857" w:rsidP="00AC6857">
                  <w:pPr>
                    <w:spacing w:line="240" w:lineRule="auto"/>
                    <w:rPr>
                      <w:rFonts w:ascii="Times New Roman" w:eastAsia="Times New Roman" w:hAnsi="Times New Roman" w:cs="Times New Roman"/>
                      <w:sz w:val="24"/>
                      <w:szCs w:val="24"/>
                    </w:rPr>
                  </w:pPr>
                </w:p>
              </w:tc>
            </w:tr>
            <w:tr w:rsidR="00AC6857" w:rsidRPr="00AC6857" w14:paraId="4D584992" w14:textId="77777777" w:rsidTr="00AC6857">
              <w:tc>
                <w:tcPr>
                  <w:tcW w:w="1309" w:type="dxa"/>
                  <w:tcMar>
                    <w:top w:w="100" w:type="dxa"/>
                    <w:left w:w="100" w:type="dxa"/>
                    <w:bottom w:w="100" w:type="dxa"/>
                    <w:right w:w="100" w:type="dxa"/>
                  </w:tcMar>
                  <w:hideMark/>
                </w:tcPr>
                <w:p w14:paraId="60A1619D"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noProof/>
                      <w:color w:val="000000"/>
                      <w:sz w:val="20"/>
                      <w:szCs w:val="20"/>
                      <w:bdr w:val="none" w:sz="0" w:space="0" w:color="auto" w:frame="1"/>
                    </w:rPr>
                    <w:drawing>
                      <wp:inline distT="0" distB="0" distL="0" distR="0" wp14:anchorId="59C4911F" wp14:editId="650048A5">
                        <wp:extent cx="676275" cy="676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2A2AAAEA"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color w:val="000000"/>
                      <w:sz w:val="20"/>
                      <w:szCs w:val="20"/>
                    </w:rPr>
                    <w:t>Contextualize</w:t>
                  </w:r>
                </w:p>
                <w:p w14:paraId="41EB958B"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8051" w:type="dxa"/>
                  <w:shd w:val="clear" w:color="auto" w:fill="FFFFFF"/>
                  <w:tcMar>
                    <w:top w:w="100" w:type="dxa"/>
                    <w:left w:w="100" w:type="dxa"/>
                    <w:bottom w:w="100" w:type="dxa"/>
                    <w:right w:w="100" w:type="dxa"/>
                  </w:tcMar>
                  <w:vAlign w:val="center"/>
                  <w:hideMark/>
                </w:tcPr>
                <w:p w14:paraId="05D4DABA"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rPr>
                    <w:t>Content and Vocabulary Checklist</w:t>
                  </w:r>
                </w:p>
                <w:p w14:paraId="51D7D441"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Use the checklist below to assess the use of important content and vocabulary in the unit.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8"/>
                    <w:gridCol w:w="729"/>
                    <w:gridCol w:w="6117"/>
                  </w:tblGrid>
                  <w:tr w:rsidR="00AC6857" w:rsidRPr="00AC6857" w14:paraId="02AF65C7" w14:textId="77777777">
                    <w:trPr>
                      <w:trHeight w:val="420"/>
                    </w:trPr>
                    <w:tc>
                      <w:tcPr>
                        <w:tcW w:w="688" w:type="dxa"/>
                        <w:tcBorders>
                          <w:top w:val="single" w:sz="8" w:space="0" w:color="FFFFFF"/>
                          <w:left w:val="single" w:sz="8" w:space="0" w:color="FFFFFF"/>
                          <w:bottom w:val="single" w:sz="8" w:space="0" w:color="999999"/>
                          <w:right w:val="single" w:sz="8" w:space="0" w:color="999999"/>
                        </w:tcBorders>
                        <w:shd w:val="clear" w:color="auto" w:fill="D9D2E9"/>
                        <w:tcMar>
                          <w:top w:w="100" w:type="dxa"/>
                          <w:left w:w="100" w:type="dxa"/>
                          <w:bottom w:w="100" w:type="dxa"/>
                          <w:right w:w="100" w:type="dxa"/>
                        </w:tcMar>
                        <w:vAlign w:val="center"/>
                        <w:hideMark/>
                      </w:tcPr>
                      <w:p w14:paraId="5FF6B4C7"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16"/>
                            <w:szCs w:val="16"/>
                          </w:rPr>
                          <w:t>Self</w:t>
                        </w:r>
                      </w:p>
                      <w:p w14:paraId="1682171A"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16"/>
                            <w:szCs w:val="16"/>
                          </w:rPr>
                          <w:t>Yes/No</w:t>
                        </w:r>
                      </w:p>
                    </w:tc>
                    <w:tc>
                      <w:tcPr>
                        <w:tcW w:w="729" w:type="dxa"/>
                        <w:tcBorders>
                          <w:top w:val="single" w:sz="8" w:space="0" w:color="FFFFFF"/>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vAlign w:val="center"/>
                        <w:hideMark/>
                      </w:tcPr>
                      <w:p w14:paraId="17BD0E00"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16"/>
                            <w:szCs w:val="16"/>
                          </w:rPr>
                          <w:t>Teacher</w:t>
                        </w:r>
                      </w:p>
                      <w:p w14:paraId="4ACEC967" w14:textId="77777777" w:rsidR="00AC6857" w:rsidRPr="00AC6857" w:rsidRDefault="00AC6857" w:rsidP="00AC6857">
                        <w:pPr>
                          <w:spacing w:line="240" w:lineRule="auto"/>
                          <w:jc w:val="center"/>
                          <w:rPr>
                            <w:rFonts w:ascii="Times New Roman" w:eastAsia="Times New Roman" w:hAnsi="Times New Roman" w:cs="Times New Roman"/>
                            <w:sz w:val="24"/>
                            <w:szCs w:val="24"/>
                          </w:rPr>
                        </w:pPr>
                        <w:r w:rsidRPr="00AC6857">
                          <w:rPr>
                            <w:rFonts w:eastAsia="Times New Roman"/>
                            <w:b/>
                            <w:bCs/>
                            <w:color w:val="000000"/>
                            <w:sz w:val="16"/>
                            <w:szCs w:val="16"/>
                          </w:rPr>
                          <w:t>Yes/No</w:t>
                        </w:r>
                      </w:p>
                    </w:tc>
                    <w:tc>
                      <w:tcPr>
                        <w:tcW w:w="6117" w:type="dxa"/>
                        <w:tcBorders>
                          <w:top w:val="single" w:sz="8" w:space="0" w:color="FFFFFF"/>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vAlign w:val="center"/>
                        <w:hideMark/>
                      </w:tcPr>
                      <w:p w14:paraId="7A113F1E"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rPr>
                          <w:t>Did you use the content and vocabulary below in your response?</w:t>
                        </w:r>
                      </w:p>
                    </w:tc>
                  </w:tr>
                  <w:tr w:rsidR="00AC6857" w:rsidRPr="00AC6857" w14:paraId="6A778D4D" w14:textId="77777777">
                    <w:trPr>
                      <w:trHeight w:val="420"/>
                    </w:trPr>
                    <w:tc>
                      <w:tcPr>
                        <w:tcW w:w="688" w:type="dxa"/>
                        <w:tcBorders>
                          <w:top w:val="single" w:sz="8" w:space="0" w:color="999999"/>
                          <w:left w:val="single" w:sz="8" w:space="0" w:color="FFFFFF"/>
                          <w:bottom w:val="single" w:sz="8" w:space="0" w:color="999999"/>
                          <w:right w:val="single" w:sz="8" w:space="0" w:color="999999"/>
                        </w:tcBorders>
                        <w:tcMar>
                          <w:top w:w="100" w:type="dxa"/>
                          <w:left w:w="100" w:type="dxa"/>
                          <w:bottom w:w="100" w:type="dxa"/>
                          <w:right w:w="100" w:type="dxa"/>
                        </w:tcMar>
                        <w:vAlign w:val="center"/>
                        <w:hideMark/>
                      </w:tcPr>
                      <w:p w14:paraId="1DE02AC8"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72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3BD609EF"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6117"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1D47E70D"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World War II</w:t>
                        </w:r>
                      </w:p>
                    </w:tc>
                  </w:tr>
                  <w:tr w:rsidR="00AC6857" w:rsidRPr="00AC6857" w14:paraId="56919F25" w14:textId="77777777">
                    <w:trPr>
                      <w:trHeight w:val="420"/>
                    </w:trPr>
                    <w:tc>
                      <w:tcPr>
                        <w:tcW w:w="688" w:type="dxa"/>
                        <w:tcBorders>
                          <w:top w:val="single" w:sz="8" w:space="0" w:color="999999"/>
                          <w:left w:val="single" w:sz="8" w:space="0" w:color="FFFFFF"/>
                          <w:bottom w:val="single" w:sz="8" w:space="0" w:color="999999"/>
                          <w:right w:val="single" w:sz="8" w:space="0" w:color="999999"/>
                        </w:tcBorders>
                        <w:tcMar>
                          <w:top w:w="100" w:type="dxa"/>
                          <w:left w:w="100" w:type="dxa"/>
                          <w:bottom w:w="100" w:type="dxa"/>
                          <w:right w:w="100" w:type="dxa"/>
                        </w:tcMar>
                        <w:vAlign w:val="center"/>
                        <w:hideMark/>
                      </w:tcPr>
                      <w:p w14:paraId="0774A9EE"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72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21A7B29B"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6117"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397B9F0E"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tension</w:t>
                        </w:r>
                      </w:p>
                    </w:tc>
                  </w:tr>
                  <w:tr w:rsidR="00AC6857" w:rsidRPr="00AC6857" w14:paraId="7A9C7002" w14:textId="77777777">
                    <w:trPr>
                      <w:trHeight w:val="420"/>
                    </w:trPr>
                    <w:tc>
                      <w:tcPr>
                        <w:tcW w:w="688" w:type="dxa"/>
                        <w:tcBorders>
                          <w:top w:val="single" w:sz="8" w:space="0" w:color="999999"/>
                          <w:left w:val="single" w:sz="8" w:space="0" w:color="FFFFFF"/>
                          <w:bottom w:val="single" w:sz="8" w:space="0" w:color="999999"/>
                          <w:right w:val="single" w:sz="8" w:space="0" w:color="999999"/>
                        </w:tcBorders>
                        <w:tcMar>
                          <w:top w:w="100" w:type="dxa"/>
                          <w:left w:w="100" w:type="dxa"/>
                          <w:bottom w:w="100" w:type="dxa"/>
                          <w:right w:w="100" w:type="dxa"/>
                        </w:tcMar>
                        <w:vAlign w:val="center"/>
                        <w:hideMark/>
                      </w:tcPr>
                      <w:p w14:paraId="2B933E16"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72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4AC19E32"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6117"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00DEB398"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USSR/Soviet Union</w:t>
                        </w:r>
                      </w:p>
                    </w:tc>
                  </w:tr>
                  <w:tr w:rsidR="00AC6857" w:rsidRPr="00AC6857" w14:paraId="2B9DF719" w14:textId="77777777">
                    <w:trPr>
                      <w:trHeight w:val="420"/>
                    </w:trPr>
                    <w:tc>
                      <w:tcPr>
                        <w:tcW w:w="688" w:type="dxa"/>
                        <w:tcBorders>
                          <w:top w:val="single" w:sz="8" w:space="0" w:color="999999"/>
                          <w:left w:val="single" w:sz="8" w:space="0" w:color="FFFFFF"/>
                          <w:bottom w:val="single" w:sz="8" w:space="0" w:color="999999"/>
                          <w:right w:val="single" w:sz="8" w:space="0" w:color="999999"/>
                        </w:tcBorders>
                        <w:tcMar>
                          <w:top w:w="100" w:type="dxa"/>
                          <w:left w:w="100" w:type="dxa"/>
                          <w:bottom w:w="100" w:type="dxa"/>
                          <w:right w:w="100" w:type="dxa"/>
                        </w:tcMar>
                        <w:vAlign w:val="center"/>
                        <w:hideMark/>
                      </w:tcPr>
                      <w:p w14:paraId="5E81F9DB"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72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3B5B38FA"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6117"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35A5904F"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USA/United States</w:t>
                        </w:r>
                      </w:p>
                    </w:tc>
                  </w:tr>
                  <w:tr w:rsidR="00AC6857" w:rsidRPr="00AC6857" w14:paraId="51A044DE" w14:textId="77777777">
                    <w:trPr>
                      <w:trHeight w:val="420"/>
                    </w:trPr>
                    <w:tc>
                      <w:tcPr>
                        <w:tcW w:w="688" w:type="dxa"/>
                        <w:tcBorders>
                          <w:top w:val="single" w:sz="8" w:space="0" w:color="999999"/>
                          <w:left w:val="single" w:sz="8" w:space="0" w:color="FFFFFF"/>
                          <w:bottom w:val="single" w:sz="8" w:space="0" w:color="999999"/>
                          <w:right w:val="single" w:sz="8" w:space="0" w:color="999999"/>
                        </w:tcBorders>
                        <w:tcMar>
                          <w:top w:w="100" w:type="dxa"/>
                          <w:left w:w="100" w:type="dxa"/>
                          <w:bottom w:w="100" w:type="dxa"/>
                          <w:right w:w="100" w:type="dxa"/>
                        </w:tcMar>
                        <w:vAlign w:val="center"/>
                        <w:hideMark/>
                      </w:tcPr>
                      <w:p w14:paraId="661D5019"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729"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0D96BD01"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6117"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hideMark/>
                      </w:tcPr>
                      <w:p w14:paraId="6ADD94BF"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capitalism/capitalist</w:t>
                        </w:r>
                      </w:p>
                    </w:tc>
                  </w:tr>
                  <w:tr w:rsidR="00AC6857" w:rsidRPr="00AC6857" w14:paraId="186AC0F8" w14:textId="77777777">
                    <w:trPr>
                      <w:trHeight w:val="420"/>
                    </w:trPr>
                    <w:tc>
                      <w:tcPr>
                        <w:tcW w:w="688" w:type="dxa"/>
                        <w:tcBorders>
                          <w:top w:val="single" w:sz="8" w:space="0" w:color="999999"/>
                          <w:left w:val="single" w:sz="8" w:space="0" w:color="FFFFFF"/>
                          <w:bottom w:val="single" w:sz="8" w:space="0" w:color="FFFFFF"/>
                          <w:right w:val="single" w:sz="8" w:space="0" w:color="999999"/>
                        </w:tcBorders>
                        <w:tcMar>
                          <w:top w:w="100" w:type="dxa"/>
                          <w:left w:w="100" w:type="dxa"/>
                          <w:bottom w:w="100" w:type="dxa"/>
                          <w:right w:w="100" w:type="dxa"/>
                        </w:tcMar>
                        <w:vAlign w:val="center"/>
                        <w:hideMark/>
                      </w:tcPr>
                      <w:p w14:paraId="0C7EDEA1"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729" w:type="dxa"/>
                        <w:tcBorders>
                          <w:top w:val="single" w:sz="8" w:space="0" w:color="999999"/>
                          <w:left w:val="single" w:sz="8" w:space="0" w:color="999999"/>
                          <w:bottom w:val="single" w:sz="8" w:space="0" w:color="FFFFFF"/>
                          <w:right w:val="single" w:sz="8" w:space="0" w:color="999999"/>
                        </w:tcBorders>
                        <w:tcMar>
                          <w:top w:w="100" w:type="dxa"/>
                          <w:left w:w="100" w:type="dxa"/>
                          <w:bottom w:w="100" w:type="dxa"/>
                          <w:right w:w="100" w:type="dxa"/>
                        </w:tcMar>
                        <w:vAlign w:val="center"/>
                        <w:hideMark/>
                      </w:tcPr>
                      <w:p w14:paraId="7A2F8221" w14:textId="77777777" w:rsidR="00AC6857" w:rsidRPr="00AC6857" w:rsidRDefault="00AC6857" w:rsidP="00AC6857">
                        <w:pPr>
                          <w:spacing w:line="240" w:lineRule="auto"/>
                          <w:rPr>
                            <w:rFonts w:ascii="Times New Roman" w:eastAsia="Times New Roman" w:hAnsi="Times New Roman" w:cs="Times New Roman"/>
                            <w:sz w:val="24"/>
                            <w:szCs w:val="24"/>
                          </w:rPr>
                        </w:pPr>
                      </w:p>
                    </w:tc>
                    <w:tc>
                      <w:tcPr>
                        <w:tcW w:w="6117" w:type="dxa"/>
                        <w:tcBorders>
                          <w:top w:val="single" w:sz="8" w:space="0" w:color="999999"/>
                          <w:left w:val="single" w:sz="8" w:space="0" w:color="999999"/>
                          <w:bottom w:val="single" w:sz="8" w:space="0" w:color="FFFFFF"/>
                          <w:right w:val="single" w:sz="8" w:space="0" w:color="999999"/>
                        </w:tcBorders>
                        <w:tcMar>
                          <w:top w:w="100" w:type="dxa"/>
                          <w:left w:w="100" w:type="dxa"/>
                          <w:bottom w:w="100" w:type="dxa"/>
                          <w:right w:w="100" w:type="dxa"/>
                        </w:tcMar>
                        <w:vAlign w:val="center"/>
                        <w:hideMark/>
                      </w:tcPr>
                      <w:p w14:paraId="0BA01C4F"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color w:val="000000"/>
                          </w:rPr>
                          <w:t>communism/communist</w:t>
                        </w:r>
                      </w:p>
                    </w:tc>
                  </w:tr>
                </w:tbl>
                <w:p w14:paraId="52799B65" w14:textId="77777777" w:rsidR="00AC6857" w:rsidRPr="00AC6857" w:rsidRDefault="00AC6857" w:rsidP="00AC6857">
                  <w:pPr>
                    <w:spacing w:line="240" w:lineRule="auto"/>
                    <w:rPr>
                      <w:rFonts w:ascii="Times New Roman" w:eastAsia="Times New Roman" w:hAnsi="Times New Roman" w:cs="Times New Roman"/>
                      <w:sz w:val="24"/>
                      <w:szCs w:val="24"/>
                    </w:rPr>
                  </w:pPr>
                </w:p>
                <w:p w14:paraId="1E4B5F77" w14:textId="77777777" w:rsidR="00AC6857" w:rsidRPr="00AC6857" w:rsidRDefault="00AC6857" w:rsidP="00AC6857">
                  <w:pPr>
                    <w:spacing w:line="240" w:lineRule="auto"/>
                    <w:rPr>
                      <w:rFonts w:ascii="Times New Roman" w:eastAsia="Times New Roman" w:hAnsi="Times New Roman" w:cs="Times New Roman"/>
                      <w:sz w:val="24"/>
                      <w:szCs w:val="24"/>
                    </w:rPr>
                  </w:pPr>
                  <w:r w:rsidRPr="00AC6857">
                    <w:rPr>
                      <w:rFonts w:eastAsia="Times New Roman"/>
                      <w:b/>
                      <w:bCs/>
                      <w:color w:val="000000"/>
                    </w:rPr>
                    <w:t xml:space="preserve">Task: </w:t>
                  </w:r>
                  <w:r w:rsidRPr="00AC6857">
                    <w:rPr>
                      <w:rFonts w:eastAsia="Times New Roman"/>
                      <w:color w:val="000000"/>
                    </w:rPr>
                    <w:t>Describe what the Cold War was.</w:t>
                  </w:r>
                </w:p>
                <w:p w14:paraId="4C9A0FAD" w14:textId="77777777" w:rsidR="00AC6857" w:rsidRPr="00AC6857" w:rsidRDefault="00AC6857" w:rsidP="00AC6857">
                  <w:pPr>
                    <w:spacing w:after="240" w:line="240" w:lineRule="auto"/>
                    <w:rPr>
                      <w:rFonts w:ascii="Times New Roman" w:eastAsia="Times New Roman" w:hAnsi="Times New Roman" w:cs="Times New Roman"/>
                      <w:sz w:val="24"/>
                      <w:szCs w:val="24"/>
                    </w:rPr>
                  </w:pPr>
                </w:p>
              </w:tc>
            </w:tr>
          </w:tbl>
          <w:p w14:paraId="2990C39C" w14:textId="2CD4D8FD" w:rsidR="00004BC8" w:rsidRDefault="00004BC8">
            <w:pPr>
              <w:rPr>
                <w:rFonts w:ascii="Arial" w:eastAsia="Arial" w:hAnsi="Arial" w:cs="Arial"/>
                <w:b/>
                <w:sz w:val="20"/>
                <w:szCs w:val="20"/>
              </w:rPr>
            </w:pPr>
          </w:p>
          <w:p w14:paraId="084F432E" w14:textId="77777777" w:rsidR="00AC6857" w:rsidRDefault="00AC6857">
            <w:pPr>
              <w:rPr>
                <w:rFonts w:ascii="Arial" w:eastAsia="Arial" w:hAnsi="Arial" w:cs="Arial"/>
                <w:b/>
                <w:sz w:val="20"/>
                <w:szCs w:val="20"/>
              </w:rPr>
            </w:pPr>
          </w:p>
          <w:p w14:paraId="6460347C" w14:textId="10EE197C" w:rsidR="00AC6857" w:rsidRDefault="00AC6857">
            <w:pPr>
              <w:rPr>
                <w:rFonts w:ascii="Arial" w:eastAsia="Arial" w:hAnsi="Arial" w:cs="Arial"/>
                <w:b/>
                <w:sz w:val="20"/>
                <w:szCs w:val="20"/>
              </w:rPr>
            </w:pPr>
          </w:p>
          <w:p w14:paraId="1954761A" w14:textId="584384EE" w:rsidR="00E81F92" w:rsidRDefault="00E81F92">
            <w:pPr>
              <w:rPr>
                <w:rFonts w:ascii="Arial" w:eastAsia="Arial" w:hAnsi="Arial" w:cs="Arial"/>
                <w:b/>
                <w:sz w:val="20"/>
                <w:szCs w:val="20"/>
              </w:rPr>
            </w:pPr>
          </w:p>
          <w:p w14:paraId="314F9539" w14:textId="551C81B9" w:rsidR="00E81F92" w:rsidRDefault="00E81F92">
            <w:pPr>
              <w:rPr>
                <w:rFonts w:ascii="Arial" w:eastAsia="Arial" w:hAnsi="Arial" w:cs="Arial"/>
                <w:b/>
                <w:sz w:val="20"/>
                <w:szCs w:val="20"/>
              </w:rPr>
            </w:pPr>
          </w:p>
          <w:p w14:paraId="41A98421" w14:textId="2DF704C5" w:rsidR="00E81F92" w:rsidRDefault="00E81F92">
            <w:pPr>
              <w:rPr>
                <w:rFonts w:ascii="Arial" w:eastAsia="Arial" w:hAnsi="Arial" w:cs="Arial"/>
                <w:b/>
                <w:sz w:val="20"/>
                <w:szCs w:val="20"/>
              </w:rPr>
            </w:pPr>
          </w:p>
          <w:p w14:paraId="787EC58A" w14:textId="326D4661" w:rsidR="00E81F92" w:rsidRDefault="00E81F92">
            <w:pPr>
              <w:rPr>
                <w:rFonts w:ascii="Arial" w:eastAsia="Arial" w:hAnsi="Arial" w:cs="Arial"/>
                <w:b/>
                <w:sz w:val="20"/>
                <w:szCs w:val="20"/>
              </w:rPr>
            </w:pPr>
          </w:p>
          <w:p w14:paraId="2531CBD6" w14:textId="026586FF" w:rsidR="00E81F92" w:rsidRDefault="00E81F92">
            <w:pPr>
              <w:rPr>
                <w:rFonts w:ascii="Arial" w:eastAsia="Arial" w:hAnsi="Arial" w:cs="Arial"/>
                <w:b/>
                <w:sz w:val="20"/>
                <w:szCs w:val="20"/>
              </w:rPr>
            </w:pPr>
          </w:p>
          <w:p w14:paraId="0BF8853C" w14:textId="581C02CC" w:rsidR="00E81F92" w:rsidRDefault="00E81F92">
            <w:pPr>
              <w:rPr>
                <w:rFonts w:ascii="Arial" w:eastAsia="Arial" w:hAnsi="Arial" w:cs="Arial"/>
                <w:b/>
                <w:sz w:val="20"/>
                <w:szCs w:val="20"/>
              </w:rPr>
            </w:pPr>
          </w:p>
          <w:p w14:paraId="45A43F31" w14:textId="77777777" w:rsidR="00E81F92" w:rsidRDefault="00E81F92">
            <w:pPr>
              <w:rPr>
                <w:rFonts w:ascii="Arial" w:eastAsia="Arial" w:hAnsi="Arial" w:cs="Arial"/>
                <w:b/>
                <w:sz w:val="20"/>
                <w:szCs w:val="20"/>
              </w:rPr>
            </w:pPr>
          </w:p>
          <w:p w14:paraId="42413CFE" w14:textId="5BCDC22D" w:rsidR="00E81F92" w:rsidRDefault="00E81F92">
            <w:pPr>
              <w:rPr>
                <w:rFonts w:ascii="Arial" w:eastAsia="Arial" w:hAnsi="Arial" w:cs="Arial"/>
                <w:b/>
                <w:sz w:val="20"/>
                <w:szCs w:val="20"/>
              </w:rPr>
            </w:pPr>
          </w:p>
          <w:p w14:paraId="7F9F1362" w14:textId="14B78B0B" w:rsidR="00E81F92" w:rsidRDefault="00E81F92">
            <w:pPr>
              <w:rPr>
                <w:rFonts w:ascii="Arial" w:eastAsia="Arial" w:hAnsi="Arial" w:cs="Arial"/>
                <w:b/>
                <w:sz w:val="20"/>
                <w:szCs w:val="20"/>
              </w:rPr>
            </w:pPr>
          </w:p>
          <w:p w14:paraId="605DE2F6" w14:textId="0CD8D987" w:rsidR="00E81F92" w:rsidRDefault="00E81F92">
            <w:pPr>
              <w:rPr>
                <w:rFonts w:ascii="Arial" w:eastAsia="Arial" w:hAnsi="Arial" w:cs="Arial"/>
                <w:b/>
                <w:sz w:val="20"/>
                <w:szCs w:val="20"/>
              </w:rPr>
            </w:pPr>
          </w:p>
          <w:p w14:paraId="761DC191" w14:textId="77777777" w:rsidR="00E81F92" w:rsidRDefault="00E81F92">
            <w:pPr>
              <w:rPr>
                <w:rFonts w:ascii="Arial" w:eastAsia="Arial" w:hAnsi="Arial" w:cs="Arial"/>
                <w:b/>
                <w:sz w:val="20"/>
                <w:szCs w:val="20"/>
              </w:rPr>
            </w:pPr>
          </w:p>
          <w:p w14:paraId="4230DC42" w14:textId="77777777" w:rsidR="00AC6857" w:rsidRDefault="00AC6857">
            <w:pPr>
              <w:rPr>
                <w:rFonts w:ascii="Arial" w:eastAsia="Arial" w:hAnsi="Arial" w:cs="Arial"/>
                <w:b/>
                <w:sz w:val="20"/>
                <w:szCs w:val="20"/>
              </w:rPr>
            </w:pPr>
          </w:p>
          <w:p w14:paraId="29EA8408" w14:textId="2814B150" w:rsidR="00C77BD4" w:rsidRDefault="00C77BD4" w:rsidP="00C77BD4">
            <w:pPr>
              <w:pBdr>
                <w:bottom w:val="single" w:sz="4" w:space="1" w:color="auto"/>
              </w:pBdr>
              <w:rPr>
                <w:rFonts w:ascii="Arial" w:eastAsia="Arial" w:hAnsi="Arial" w:cs="Arial"/>
                <w:b/>
                <w:sz w:val="40"/>
                <w:szCs w:val="40"/>
              </w:rPr>
            </w:pPr>
            <w:r w:rsidRPr="00E81F92">
              <w:rPr>
                <w:rFonts w:ascii="Arial" w:eastAsia="Arial" w:hAnsi="Arial" w:cs="Arial"/>
                <w:b/>
                <w:sz w:val="40"/>
                <w:szCs w:val="40"/>
              </w:rPr>
              <w:lastRenderedPageBreak/>
              <w:t xml:space="preserve">Independent study.  </w:t>
            </w:r>
            <w:r w:rsidRPr="002879F0">
              <w:rPr>
                <w:rFonts w:ascii="Arial" w:eastAsia="Arial" w:hAnsi="Arial" w:cs="Arial"/>
                <w:b/>
                <w:sz w:val="24"/>
                <w:szCs w:val="24"/>
              </w:rPr>
              <w:t>FOR TEACHER MODELING.</w:t>
            </w:r>
          </w:p>
          <w:p w14:paraId="7420CFC9" w14:textId="25A3FCC9" w:rsidR="00C77BD4" w:rsidRPr="00C77BD4" w:rsidRDefault="00C77BD4" w:rsidP="00C77BD4">
            <w:pPr>
              <w:pBdr>
                <w:bottom w:val="single" w:sz="4" w:space="1" w:color="auto"/>
              </w:pBdr>
              <w:rPr>
                <w:rFonts w:ascii="Arial" w:eastAsia="Arial" w:hAnsi="Arial" w:cs="Arial"/>
                <w:b/>
                <w:sz w:val="32"/>
                <w:szCs w:val="32"/>
              </w:rPr>
            </w:pPr>
            <w:r w:rsidRPr="00C77BD4">
              <w:rPr>
                <w:rFonts w:ascii="Arial" w:eastAsia="Arial" w:hAnsi="Arial" w:cs="Arial"/>
                <w:b/>
                <w:sz w:val="32"/>
                <w:szCs w:val="32"/>
              </w:rPr>
              <w:t>FIDEL CASTORS I AM A MARKIST LENNIST SPEECH</w:t>
            </w:r>
            <w:r>
              <w:rPr>
                <w:rFonts w:ascii="Arial" w:eastAsia="Arial" w:hAnsi="Arial" w:cs="Arial"/>
                <w:b/>
                <w:sz w:val="32"/>
                <w:szCs w:val="32"/>
              </w:rPr>
              <w:t xml:space="preserve"> 1/3</w:t>
            </w:r>
          </w:p>
          <w:p w14:paraId="38F4BAC3" w14:textId="2FA671D4" w:rsidR="00C77BD4" w:rsidRPr="00E81F92" w:rsidRDefault="00C77BD4" w:rsidP="00C77BD4">
            <w:pPr>
              <w:pBdr>
                <w:bottom w:val="single" w:sz="4" w:space="1" w:color="auto"/>
              </w:pBdr>
              <w:rPr>
                <w:rFonts w:ascii="Arial" w:eastAsia="Arial" w:hAnsi="Arial" w:cs="Arial"/>
                <w:b/>
                <w:sz w:val="40"/>
                <w:szCs w:val="40"/>
              </w:rPr>
            </w:pPr>
            <w:r>
              <w:rPr>
                <w:rFonts w:ascii="Arial" w:hAnsi="Arial" w:cs="Arial"/>
                <w:b/>
                <w:bCs/>
                <w:i/>
                <w:iCs/>
                <w:color w:val="000000"/>
                <w:sz w:val="15"/>
                <w:szCs w:val="15"/>
              </w:rPr>
              <w:t>Scanned by Walter Lippmann from Fair Play for Cuba Committee pamphlet published in 1962. Slight editing to correct typos, and some formatting. Subheads in the original If you catch any errors, report them to </w:t>
            </w:r>
            <w:hyperlink r:id="rId19" w:history="1">
              <w:r>
                <w:rPr>
                  <w:rStyle w:val="Hyperlink"/>
                  <w:rFonts w:ascii="Arial" w:hAnsi="Arial" w:cs="Arial"/>
                  <w:b/>
                  <w:bCs/>
                  <w:i/>
                  <w:iCs/>
                  <w:sz w:val="15"/>
                  <w:szCs w:val="15"/>
                </w:rPr>
                <w:t>walterlx@earthlink.net</w:t>
              </w:r>
            </w:hyperlink>
            <w:r>
              <w:rPr>
                <w:rFonts w:ascii="Arial" w:hAnsi="Arial" w:cs="Arial"/>
                <w:b/>
                <w:bCs/>
                <w:i/>
                <w:iCs/>
                <w:color w:val="000000"/>
                <w:sz w:val="15"/>
                <w:szCs w:val="15"/>
              </w:rPr>
              <w:t>  The Spanish original is not online. Yet. Enjoy! Pamphlet had 83 pages. Speech has approximately 37 thousand words. February 14, 2007.}</w:t>
            </w:r>
          </w:p>
          <w:p w14:paraId="788EE336" w14:textId="77777777" w:rsidR="00C77BD4" w:rsidRDefault="00C77BD4" w:rsidP="00C77BD4">
            <w:pPr>
              <w:pStyle w:val="NormalWeb"/>
              <w:ind w:left="3000" w:right="3000"/>
              <w:rPr>
                <w:color w:val="000000"/>
                <w:sz w:val="27"/>
                <w:szCs w:val="27"/>
              </w:rPr>
            </w:pPr>
            <w:r>
              <w:rPr>
                <w:rFonts w:ascii="Arial" w:hAnsi="Arial" w:cs="Arial"/>
                <w:b/>
                <w:bCs/>
                <w:color w:val="000000"/>
                <w:sz w:val="27"/>
                <w:szCs w:val="27"/>
              </w:rPr>
              <w:t>Why is the United Party of the Socialist Revolution a necessity?</w:t>
            </w:r>
            <w:r>
              <w:rPr>
                <w:rFonts w:ascii="Arial" w:hAnsi="Arial" w:cs="Arial"/>
                <w:color w:val="000000"/>
                <w:sz w:val="27"/>
                <w:szCs w:val="27"/>
              </w:rPr>
              <w:br/>
              <w:t>I would certainly have liked a little more time to make a serious study of this topic, since the subject of the United Party of the Socialist Revolution is a matter of extraordinary importance to the Revolution. I, therefore, told some of my comrades that I was going to give a sort of provisional talk now, since I expect to return to this question in the future when I have more time to develop it thoroughly.</w:t>
            </w:r>
          </w:p>
          <w:p w14:paraId="1CAF78F1" w14:textId="77777777" w:rsidR="00C77BD4" w:rsidRDefault="00C77BD4" w:rsidP="00C77BD4">
            <w:pPr>
              <w:pStyle w:val="NormalWeb"/>
              <w:ind w:left="3000" w:right="3000"/>
              <w:rPr>
                <w:color w:val="000000"/>
                <w:sz w:val="27"/>
                <w:szCs w:val="27"/>
              </w:rPr>
            </w:pPr>
            <w:r>
              <w:rPr>
                <w:rFonts w:ascii="Arial" w:hAnsi="Arial" w:cs="Arial"/>
                <w:color w:val="000000"/>
                <w:sz w:val="27"/>
                <w:szCs w:val="27"/>
              </w:rPr>
              <w:t>I am, therefore, simply going to express at this time a series of fundamental ideas with which the United Party of the Revolution is concerned.</w:t>
            </w:r>
          </w:p>
          <w:p w14:paraId="12BF85CD" w14:textId="77777777" w:rsidR="00C77BD4" w:rsidRDefault="00C77BD4" w:rsidP="00C77BD4">
            <w:pPr>
              <w:pStyle w:val="NormalWeb"/>
              <w:ind w:left="3000" w:right="3000"/>
              <w:rPr>
                <w:color w:val="000000"/>
                <w:sz w:val="27"/>
                <w:szCs w:val="27"/>
              </w:rPr>
            </w:pPr>
            <w:r>
              <w:rPr>
                <w:rFonts w:ascii="Arial" w:hAnsi="Arial" w:cs="Arial"/>
                <w:color w:val="000000"/>
                <w:sz w:val="27"/>
                <w:szCs w:val="27"/>
              </w:rPr>
              <w:t>In the first place, what is the United Party of the Revolution and why is it being organized? Of course, on previous occasions, in different public ceremonies, we have already referred to thlo4</w:t>
            </w:r>
            <w:proofErr w:type="gramStart"/>
            <w:r>
              <w:rPr>
                <w:rFonts w:ascii="Arial" w:hAnsi="Arial" w:cs="Arial"/>
                <w:color w:val="000000"/>
                <w:sz w:val="27"/>
                <w:szCs w:val="27"/>
              </w:rPr>
              <w:t>ues.-</w:t>
            </w:r>
            <w:proofErr w:type="gramEnd"/>
            <w:r>
              <w:rPr>
                <w:rFonts w:ascii="Arial" w:hAnsi="Arial" w:cs="Arial"/>
                <w:color w:val="000000"/>
                <w:sz w:val="27"/>
                <w:szCs w:val="27"/>
              </w:rPr>
              <w:t xml:space="preserve"> </w:t>
            </w:r>
            <w:proofErr w:type="spellStart"/>
            <w:r>
              <w:rPr>
                <w:rFonts w:ascii="Arial" w:hAnsi="Arial" w:cs="Arial"/>
                <w:color w:val="000000"/>
                <w:sz w:val="27"/>
                <w:szCs w:val="27"/>
              </w:rPr>
              <w:t>tion</w:t>
            </w:r>
            <w:proofErr w:type="spellEnd"/>
            <w:r>
              <w:rPr>
                <w:rFonts w:ascii="Arial" w:hAnsi="Arial" w:cs="Arial"/>
                <w:color w:val="000000"/>
                <w:sz w:val="27"/>
                <w:szCs w:val="27"/>
              </w:rPr>
              <w:t xml:space="preserve"> and have expressed certain ideas about it.</w:t>
            </w:r>
          </w:p>
          <w:p w14:paraId="587CD18D" w14:textId="77777777" w:rsidR="00C77BD4" w:rsidRDefault="00C77BD4" w:rsidP="00C77BD4">
            <w:pPr>
              <w:pStyle w:val="NormalWeb"/>
              <w:ind w:left="3000" w:right="3000"/>
              <w:rPr>
                <w:color w:val="000000"/>
                <w:sz w:val="27"/>
                <w:szCs w:val="27"/>
              </w:rPr>
            </w:pPr>
            <w:r>
              <w:rPr>
                <w:rFonts w:ascii="Arial" w:hAnsi="Arial" w:cs="Arial"/>
                <w:color w:val="000000"/>
                <w:sz w:val="27"/>
                <w:szCs w:val="27"/>
              </w:rPr>
              <w:t>The United Party of tile Revolution was, in the first place, a necessity. Why was it a necessity? To begin with, you cannot make a revolution, and above all, you cannot carry a revolution forward without a strong and disciplined organization.</w:t>
            </w:r>
          </w:p>
          <w:p w14:paraId="47800462"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This necessity is becoming more and more evident as the revolutionary </w:t>
            </w:r>
            <w:r>
              <w:rPr>
                <w:rFonts w:ascii="Arial" w:hAnsi="Arial" w:cs="Arial"/>
                <w:color w:val="000000"/>
                <w:sz w:val="27"/>
                <w:szCs w:val="27"/>
              </w:rPr>
              <w:lastRenderedPageBreak/>
              <w:t>process advances and deepens and faces even more difficult tasks.</w:t>
            </w:r>
          </w:p>
          <w:p w14:paraId="15350E9A" w14:textId="77777777" w:rsidR="00C77BD4" w:rsidRDefault="00C77BD4" w:rsidP="00C77BD4">
            <w:pPr>
              <w:pStyle w:val="NormalWeb"/>
              <w:ind w:left="3000" w:right="3000"/>
              <w:rPr>
                <w:color w:val="000000"/>
                <w:sz w:val="27"/>
                <w:szCs w:val="27"/>
              </w:rPr>
            </w:pPr>
            <w:r>
              <w:rPr>
                <w:rFonts w:ascii="Arial" w:hAnsi="Arial" w:cs="Arial"/>
                <w:color w:val="000000"/>
                <w:sz w:val="27"/>
                <w:szCs w:val="27"/>
              </w:rPr>
              <w:t>It has always been said, and rightly so, that it is easier to win power than to hold it; it is easier to win power than to govern.</w:t>
            </w:r>
          </w:p>
          <w:p w14:paraId="2F7DEC1C" w14:textId="77777777" w:rsidR="00C77BD4" w:rsidRDefault="00C77BD4" w:rsidP="00C77BD4">
            <w:pPr>
              <w:pStyle w:val="NormalWeb"/>
              <w:ind w:left="3000" w:right="3000"/>
              <w:rPr>
                <w:color w:val="000000"/>
                <w:sz w:val="27"/>
                <w:szCs w:val="27"/>
              </w:rPr>
            </w:pPr>
            <w:r>
              <w:rPr>
                <w:rFonts w:ascii="Arial" w:hAnsi="Arial" w:cs="Arial"/>
                <w:color w:val="000000"/>
                <w:sz w:val="27"/>
                <w:szCs w:val="27"/>
              </w:rPr>
              <w:t>And that is a great truth. The tasks a revolutionary movement faces in the struggle for power become enormous and multiply the minute that revolutionary movement seizes power. It has also been said in various books, (and we are really reviewing all of the boors we have read and studied, seeing that we all studied in places where we often had to learn a lot of foolishness, things of no great importance); it has been said that the harder it is to win power, that is, consolidate it, the easier it is to keep it; that the easier it is to win power, the harder it is to hold on to it.</w:t>
            </w:r>
          </w:p>
          <w:p w14:paraId="0CD7B090" w14:textId="77777777" w:rsidR="00C77BD4" w:rsidRDefault="00C77BD4" w:rsidP="00C77BD4">
            <w:pPr>
              <w:pStyle w:val="NormalWeb"/>
              <w:ind w:left="3000" w:right="3000"/>
              <w:rPr>
                <w:color w:val="000000"/>
                <w:sz w:val="27"/>
                <w:szCs w:val="27"/>
              </w:rPr>
            </w:pPr>
            <w:r>
              <w:rPr>
                <w:rFonts w:ascii="Arial" w:hAnsi="Arial" w:cs="Arial"/>
                <w:color w:val="000000"/>
                <w:sz w:val="27"/>
                <w:szCs w:val="27"/>
              </w:rPr>
              <w:t>The only truth there can be in that assertion is basically the following: that it is in the struggle for power that the cadres who will later govern the country are trained. The longer and more protracted the struggle, the greater the number of men it trains capable of later discharging other duties.</w:t>
            </w:r>
          </w:p>
          <w:p w14:paraId="499D353E"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To </w:t>
            </w:r>
            <w:proofErr w:type="gramStart"/>
            <w:r>
              <w:rPr>
                <w:rFonts w:ascii="Arial" w:hAnsi="Arial" w:cs="Arial"/>
                <w:color w:val="000000"/>
                <w:sz w:val="27"/>
                <w:szCs w:val="27"/>
              </w:rPr>
              <w:t>recall briefly</w:t>
            </w:r>
            <w:proofErr w:type="gramEnd"/>
            <w:r>
              <w:rPr>
                <w:rFonts w:ascii="Arial" w:hAnsi="Arial" w:cs="Arial"/>
                <w:color w:val="000000"/>
                <w:sz w:val="27"/>
                <w:szCs w:val="27"/>
              </w:rPr>
              <w:t xml:space="preserve"> the experience, our experience, an experience that was relatively short when compared with much longer struggles which other countries had to wage, armed struggles, as for example in China where the guerillas fought for more than 20 years before they seized power. Of course, the struggle for </w:t>
            </w:r>
            <w:r>
              <w:rPr>
                <w:rFonts w:ascii="Arial" w:hAnsi="Arial" w:cs="Arial"/>
                <w:color w:val="000000"/>
                <w:sz w:val="27"/>
                <w:szCs w:val="27"/>
              </w:rPr>
              <w:lastRenderedPageBreak/>
              <w:t xml:space="preserve">power does not begin only </w:t>
            </w:r>
            <w:proofErr w:type="gramStart"/>
            <w:r>
              <w:rPr>
                <w:rFonts w:ascii="Arial" w:hAnsi="Arial" w:cs="Arial"/>
                <w:color w:val="000000"/>
                <w:sz w:val="27"/>
                <w:szCs w:val="27"/>
              </w:rPr>
              <w:t>at the moment</w:t>
            </w:r>
            <w:proofErr w:type="gramEnd"/>
            <w:r>
              <w:rPr>
                <w:rFonts w:ascii="Arial" w:hAnsi="Arial" w:cs="Arial"/>
                <w:color w:val="000000"/>
                <w:sz w:val="27"/>
                <w:szCs w:val="27"/>
              </w:rPr>
              <w:t xml:space="preserve"> of armed conflict.</w:t>
            </w:r>
          </w:p>
          <w:p w14:paraId="2F105674"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I remember when we gave the word to strike, prematurely, when the revolutionary movement made what you could call an error in evaluating the objective conditions, already trying to seize power in </w:t>
            </w:r>
            <w:proofErr w:type="gramStart"/>
            <w:r>
              <w:rPr>
                <w:rFonts w:ascii="Arial" w:hAnsi="Arial" w:cs="Arial"/>
                <w:color w:val="000000"/>
                <w:sz w:val="27"/>
                <w:szCs w:val="27"/>
              </w:rPr>
              <w:t>April,</w:t>
            </w:r>
            <w:proofErr w:type="gramEnd"/>
            <w:r>
              <w:rPr>
                <w:rFonts w:ascii="Arial" w:hAnsi="Arial" w:cs="Arial"/>
                <w:color w:val="000000"/>
                <w:sz w:val="27"/>
                <w:szCs w:val="27"/>
              </w:rPr>
              <w:t xml:space="preserve"> 1958.</w:t>
            </w:r>
          </w:p>
          <w:p w14:paraId="20D16C32" w14:textId="77777777" w:rsidR="00C77BD4" w:rsidRDefault="00C77BD4" w:rsidP="00C77BD4">
            <w:pPr>
              <w:pStyle w:val="NormalWeb"/>
              <w:ind w:left="3000" w:right="3000"/>
              <w:rPr>
                <w:color w:val="000000"/>
                <w:sz w:val="27"/>
                <w:szCs w:val="27"/>
              </w:rPr>
            </w:pPr>
            <w:r>
              <w:rPr>
                <w:rFonts w:ascii="Arial" w:hAnsi="Arial" w:cs="Arial"/>
                <w:color w:val="000000"/>
                <w:sz w:val="27"/>
                <w:szCs w:val="27"/>
              </w:rPr>
              <w:t>At that time, we still had very few men. If I am not mistaken, the total of our guerilla forces numbered about 180 combatants. When we decided to open the Second Front, we did it with 50 men; we opened the front around Santiago de Cuba with 35 men; and this left other forces that numbered no more than 130 men, all told, perhaps less; there were fewer than 100 men left in the Sierra Maestra at the time.</w:t>
            </w:r>
            <w:r>
              <w:rPr>
                <w:rFonts w:ascii="Arial" w:hAnsi="Arial" w:cs="Arial"/>
                <w:color w:val="000000"/>
                <w:sz w:val="27"/>
                <w:szCs w:val="27"/>
              </w:rPr>
              <w:br/>
              <w:t> </w:t>
            </w:r>
          </w:p>
          <w:p w14:paraId="1D307BA7" w14:textId="77777777" w:rsidR="00C77BD4" w:rsidRDefault="00C77BD4" w:rsidP="00C77BD4">
            <w:pPr>
              <w:pStyle w:val="NormalWeb"/>
              <w:ind w:left="3000" w:right="3000"/>
              <w:rPr>
                <w:color w:val="000000"/>
                <w:sz w:val="27"/>
                <w:szCs w:val="27"/>
              </w:rPr>
            </w:pPr>
            <w:r>
              <w:rPr>
                <w:rFonts w:ascii="Arial" w:hAnsi="Arial" w:cs="Arial"/>
                <w:b/>
                <w:bCs/>
                <w:color w:val="000000"/>
                <w:sz w:val="27"/>
                <w:szCs w:val="27"/>
              </w:rPr>
              <w:t>Resisting with Limited Resources</w:t>
            </w:r>
            <w:r>
              <w:rPr>
                <w:rFonts w:ascii="Arial" w:hAnsi="Arial" w:cs="Arial"/>
                <w:color w:val="000000"/>
                <w:sz w:val="27"/>
                <w:szCs w:val="27"/>
              </w:rPr>
              <w:br/>
              <w:t>Well, if, at that time, we had succeeded in overthrowing the tyranny from the military point of view, our military leaders would not have been able to get the experience they got later. Up to that time, our guerilla forces had never launched a serious frontal attack from prepared positions against the enemy forces. It had been, indeed, a guerilla war.</w:t>
            </w:r>
          </w:p>
          <w:p w14:paraId="68048610"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However, it was during the last stage of the struggle, right after the failure of that attempt to seize power, when the guerilla forces faced the most complex and crucial military problems. Once, we had to defend some national territory that we could not abandon because we had set up workshops, the Rebel Radio Station, </w:t>
            </w:r>
            <w:r>
              <w:rPr>
                <w:rFonts w:ascii="Arial" w:hAnsi="Arial" w:cs="Arial"/>
                <w:color w:val="000000"/>
                <w:sz w:val="27"/>
                <w:szCs w:val="27"/>
              </w:rPr>
              <w:lastRenderedPageBreak/>
              <w:t>and a whole lot of fighting equipment there which we would lose if the enemy took over.</w:t>
            </w:r>
          </w:p>
          <w:p w14:paraId="10981032" w14:textId="77777777" w:rsidR="00C77BD4" w:rsidRDefault="00C77BD4" w:rsidP="00C77BD4">
            <w:pPr>
              <w:pStyle w:val="NormalWeb"/>
              <w:ind w:left="3000" w:right="3000"/>
              <w:rPr>
                <w:color w:val="000000"/>
                <w:sz w:val="27"/>
                <w:szCs w:val="27"/>
              </w:rPr>
            </w:pPr>
            <w:r>
              <w:rPr>
                <w:rFonts w:ascii="Arial" w:hAnsi="Arial" w:cs="Arial"/>
                <w:color w:val="000000"/>
                <w:sz w:val="27"/>
                <w:szCs w:val="27"/>
              </w:rPr>
              <w:t>We had to make a stand there with the limited resources at our disposal.</w:t>
            </w:r>
          </w:p>
          <w:p w14:paraId="34B215B9"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Among other things, we had to regroup all our forces, excepting those at the Second Front in </w:t>
            </w:r>
            <w:proofErr w:type="spellStart"/>
            <w:r>
              <w:rPr>
                <w:rFonts w:ascii="Arial" w:hAnsi="Arial" w:cs="Arial"/>
                <w:color w:val="000000"/>
                <w:sz w:val="27"/>
                <w:szCs w:val="27"/>
              </w:rPr>
              <w:t>Oriente</w:t>
            </w:r>
            <w:proofErr w:type="spellEnd"/>
            <w:r>
              <w:rPr>
                <w:rFonts w:ascii="Arial" w:hAnsi="Arial" w:cs="Arial"/>
                <w:color w:val="000000"/>
                <w:sz w:val="27"/>
                <w:szCs w:val="27"/>
              </w:rPr>
              <w:t>, to resist the enemy offensive and we8</w:t>
            </w:r>
          </w:p>
          <w:p w14:paraId="2EF81F98"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However, that new situation brought about a serious battle in defense of that territory, which was getting smaller and smaller, to the point where we could not, allow it to get any smaller. We fought some important battles. Once, the enemy surrounded us and we surrounded them, in turn. An enemy battalion surrounded </w:t>
            </w:r>
            <w:proofErr w:type="gramStart"/>
            <w:r>
              <w:rPr>
                <w:rFonts w:ascii="Arial" w:hAnsi="Arial" w:cs="Arial"/>
                <w:color w:val="000000"/>
                <w:sz w:val="27"/>
                <w:szCs w:val="27"/>
              </w:rPr>
              <w:t>us</w:t>
            </w:r>
            <w:proofErr w:type="gramEnd"/>
            <w:r>
              <w:rPr>
                <w:rFonts w:ascii="Arial" w:hAnsi="Arial" w:cs="Arial"/>
                <w:color w:val="000000"/>
                <w:sz w:val="27"/>
                <w:szCs w:val="27"/>
              </w:rPr>
              <w:t xml:space="preserve"> and other enemy forces surrounded our other forces. But we had our first successes here in that sector, we became stronger and were able to counterattack. But one thing is certain: A complex battle </w:t>
            </w:r>
            <w:proofErr w:type="gramStart"/>
            <w:r>
              <w:rPr>
                <w:rFonts w:ascii="Arial" w:hAnsi="Arial" w:cs="Arial"/>
                <w:color w:val="000000"/>
                <w:sz w:val="27"/>
                <w:szCs w:val="27"/>
              </w:rPr>
              <w:t>developed</w:t>
            </w:r>
            <w:proofErr w:type="gramEnd"/>
            <w:r>
              <w:rPr>
                <w:rFonts w:ascii="Arial" w:hAnsi="Arial" w:cs="Arial"/>
                <w:color w:val="000000"/>
                <w:sz w:val="27"/>
                <w:szCs w:val="27"/>
              </w:rPr>
              <w:t xml:space="preserve"> and we acquired a lot of experience from it. And the </w:t>
            </w:r>
            <w:proofErr w:type="spellStart"/>
            <w:r>
              <w:rPr>
                <w:rFonts w:ascii="Arial" w:hAnsi="Arial" w:cs="Arial"/>
                <w:color w:val="000000"/>
                <w:sz w:val="27"/>
                <w:szCs w:val="27"/>
              </w:rPr>
              <w:t>experience,'and</w:t>
            </w:r>
            <w:proofErr w:type="spellEnd"/>
            <w:r>
              <w:rPr>
                <w:rFonts w:ascii="Arial" w:hAnsi="Arial" w:cs="Arial"/>
                <w:color w:val="000000"/>
                <w:sz w:val="27"/>
                <w:szCs w:val="27"/>
              </w:rPr>
              <w:t xml:space="preserve"> arms, and men strengthened by that struggle made it possible for us to start more important operations, for example, the invasion of Las Villas.</w:t>
            </w:r>
            <w:r>
              <w:rPr>
                <w:rFonts w:ascii="Arial" w:hAnsi="Arial" w:cs="Arial"/>
                <w:color w:val="000000"/>
                <w:sz w:val="27"/>
                <w:szCs w:val="27"/>
              </w:rPr>
              <w:br/>
            </w:r>
            <w:r>
              <w:rPr>
                <w:rFonts w:ascii="Arial" w:hAnsi="Arial" w:cs="Arial"/>
                <w:color w:val="000000"/>
                <w:sz w:val="27"/>
                <w:szCs w:val="27"/>
              </w:rPr>
              <w:br/>
            </w:r>
            <w:r>
              <w:rPr>
                <w:rFonts w:ascii="Arial" w:hAnsi="Arial" w:cs="Arial"/>
                <w:b/>
                <w:bCs/>
                <w:color w:val="000000"/>
                <w:sz w:val="27"/>
                <w:szCs w:val="27"/>
              </w:rPr>
              <w:br/>
              <w:t>The Fight Against the Army</w:t>
            </w:r>
            <w:r>
              <w:rPr>
                <w:rFonts w:ascii="Arial" w:hAnsi="Arial" w:cs="Arial"/>
                <w:color w:val="000000"/>
                <w:sz w:val="27"/>
                <w:szCs w:val="27"/>
              </w:rPr>
              <w:br/>
              <w:t xml:space="preserve">It goes without saying that without the men forged by those 71 days of fighting, it would have been difficult to undertake the invasion of Las Villas from </w:t>
            </w:r>
            <w:proofErr w:type="spellStart"/>
            <w:r>
              <w:rPr>
                <w:rFonts w:ascii="Arial" w:hAnsi="Arial" w:cs="Arial"/>
                <w:color w:val="000000"/>
                <w:sz w:val="27"/>
                <w:szCs w:val="27"/>
              </w:rPr>
              <w:t>Oriente</w:t>
            </w:r>
            <w:proofErr w:type="spellEnd"/>
            <w:r>
              <w:rPr>
                <w:rFonts w:ascii="Arial" w:hAnsi="Arial" w:cs="Arial"/>
                <w:color w:val="000000"/>
                <w:sz w:val="27"/>
                <w:szCs w:val="27"/>
              </w:rPr>
              <w:t>.</w:t>
            </w:r>
          </w:p>
          <w:p w14:paraId="7FE0C555"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The more we </w:t>
            </w:r>
            <w:proofErr w:type="spellStart"/>
            <w:r>
              <w:rPr>
                <w:rFonts w:ascii="Arial" w:hAnsi="Arial" w:cs="Arial"/>
                <w:color w:val="000000"/>
                <w:sz w:val="27"/>
                <w:szCs w:val="27"/>
              </w:rPr>
              <w:t>analyse</w:t>
            </w:r>
            <w:proofErr w:type="spellEnd"/>
            <w:r>
              <w:rPr>
                <w:rFonts w:ascii="Arial" w:hAnsi="Arial" w:cs="Arial"/>
                <w:color w:val="000000"/>
                <w:sz w:val="27"/>
                <w:szCs w:val="27"/>
              </w:rPr>
              <w:t xml:space="preserve"> the conditions under which we began that operation, </w:t>
            </w:r>
            <w:r>
              <w:rPr>
                <w:rFonts w:ascii="Arial" w:hAnsi="Arial" w:cs="Arial"/>
                <w:color w:val="000000"/>
                <w:sz w:val="27"/>
                <w:szCs w:val="27"/>
              </w:rPr>
              <w:lastRenderedPageBreak/>
              <w:t xml:space="preserve">the number of men who carried it out, facing an enemy militarily much stronger, the more extraordinary a feat it seems. crossing all Camaguey from </w:t>
            </w:r>
            <w:proofErr w:type="spellStart"/>
            <w:r>
              <w:rPr>
                <w:rFonts w:ascii="Arial" w:hAnsi="Arial" w:cs="Arial"/>
                <w:color w:val="000000"/>
                <w:sz w:val="27"/>
                <w:szCs w:val="27"/>
              </w:rPr>
              <w:t>Oriente</w:t>
            </w:r>
            <w:proofErr w:type="spellEnd"/>
            <w:r>
              <w:rPr>
                <w:rFonts w:ascii="Arial" w:hAnsi="Arial" w:cs="Arial"/>
                <w:color w:val="000000"/>
                <w:sz w:val="27"/>
                <w:szCs w:val="27"/>
              </w:rPr>
              <w:t xml:space="preserve"> without cover, without anything in our favor, and arriving in Las Villas was a </w:t>
            </w:r>
            <w:proofErr w:type="gramStart"/>
            <w:r>
              <w:rPr>
                <w:rFonts w:ascii="Arial" w:hAnsi="Arial" w:cs="Arial"/>
                <w:color w:val="000000"/>
                <w:sz w:val="27"/>
                <w:szCs w:val="27"/>
              </w:rPr>
              <w:t>truly :great</w:t>
            </w:r>
            <w:proofErr w:type="gramEnd"/>
            <w:r>
              <w:rPr>
                <w:rFonts w:ascii="Arial" w:hAnsi="Arial" w:cs="Arial"/>
                <w:color w:val="000000"/>
                <w:sz w:val="27"/>
                <w:szCs w:val="27"/>
              </w:rPr>
              <w:t xml:space="preserve"> feat.</w:t>
            </w:r>
          </w:p>
          <w:p w14:paraId="6CFF5A24" w14:textId="77777777" w:rsidR="00C77BD4" w:rsidRDefault="00C77BD4" w:rsidP="00C77BD4">
            <w:pPr>
              <w:pStyle w:val="NormalWeb"/>
              <w:ind w:left="3000" w:right="3000"/>
              <w:rPr>
                <w:color w:val="000000"/>
                <w:sz w:val="27"/>
                <w:szCs w:val="27"/>
              </w:rPr>
            </w:pPr>
            <w:r>
              <w:rPr>
                <w:rFonts w:ascii="Arial" w:hAnsi="Arial" w:cs="Arial"/>
                <w:color w:val="000000"/>
                <w:sz w:val="27"/>
                <w:szCs w:val="27"/>
              </w:rPr>
              <w:t>One often wonders how this was possible. The answer is simply that the men who made the crossing were comrades who already had an extraordinary confidence in themselves, had developed a great composure, a great skill and were men who were fully tested. These are the things that made it possible to undertake that operation, and those operations in the lowlands that at first seemed incredible.</w:t>
            </w:r>
          </w:p>
          <w:p w14:paraId="1B32187B" w14:textId="77777777" w:rsidR="00C77BD4" w:rsidRDefault="00C77BD4" w:rsidP="00C77BD4">
            <w:pPr>
              <w:pStyle w:val="NormalWeb"/>
              <w:ind w:left="3000" w:right="3000"/>
              <w:rPr>
                <w:color w:val="000000"/>
                <w:sz w:val="27"/>
                <w:szCs w:val="27"/>
              </w:rPr>
            </w:pPr>
            <w:r>
              <w:rPr>
                <w:rFonts w:ascii="Arial" w:hAnsi="Arial" w:cs="Arial"/>
                <w:color w:val="000000"/>
                <w:sz w:val="27"/>
                <w:szCs w:val="27"/>
              </w:rPr>
              <w:t>In other words, the continuation of the struggle kept developing a set of human values, and the ability to carry out more and more difficult tasks, and we kept on acquiring more experience.</w:t>
            </w:r>
          </w:p>
          <w:p w14:paraId="6BE1F4D5"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So that by the war not ending in April but at the end of the year, the Revolution, </w:t>
            </w:r>
            <w:proofErr w:type="gramStart"/>
            <w:r>
              <w:rPr>
                <w:rFonts w:ascii="Arial" w:hAnsi="Arial" w:cs="Arial"/>
                <w:color w:val="000000"/>
                <w:sz w:val="27"/>
                <w:szCs w:val="27"/>
              </w:rPr>
              <w:t>at the moment</w:t>
            </w:r>
            <w:proofErr w:type="gramEnd"/>
            <w:r>
              <w:rPr>
                <w:rFonts w:ascii="Arial" w:hAnsi="Arial" w:cs="Arial"/>
                <w:color w:val="000000"/>
                <w:sz w:val="27"/>
                <w:szCs w:val="27"/>
              </w:rPr>
              <w:t xml:space="preserve"> of triumph, could count on a large group of comrades tested in battle and quite experienced.</w:t>
            </w:r>
          </w:p>
          <w:p w14:paraId="567A7A86"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Can anyone deny that all the experience acquired in those months has become of the greatest importance to the Revolution now? If we have </w:t>
            </w:r>
            <w:proofErr w:type="gramStart"/>
            <w:r>
              <w:rPr>
                <w:rFonts w:ascii="Arial" w:hAnsi="Arial" w:cs="Arial"/>
                <w:color w:val="000000"/>
                <w:sz w:val="27"/>
                <w:szCs w:val="27"/>
              </w:rPr>
              <w:t>a large number of</w:t>
            </w:r>
            <w:proofErr w:type="gramEnd"/>
            <w:r>
              <w:rPr>
                <w:rFonts w:ascii="Arial" w:hAnsi="Arial" w:cs="Arial"/>
                <w:color w:val="000000"/>
                <w:sz w:val="27"/>
                <w:szCs w:val="27"/>
              </w:rPr>
              <w:t xml:space="preserve"> comrades competent in defending the Revolution against imperialist attacks; if the Armed Forces of the Revolution can face up to the enemy planes, to </w:t>
            </w:r>
            <w:r>
              <w:rPr>
                <w:rFonts w:ascii="Arial" w:hAnsi="Arial" w:cs="Arial"/>
                <w:color w:val="000000"/>
                <w:sz w:val="27"/>
                <w:szCs w:val="27"/>
              </w:rPr>
              <w:lastRenderedPageBreak/>
              <w:t>oppose his aggression, then that is due, in great part, to the fact that the prolongation of the struggle developed a group of leaders. Of course, not in what they</w:t>
            </w:r>
          </w:p>
          <w:p w14:paraId="33BB5D4B" w14:textId="77777777" w:rsidR="00C77BD4" w:rsidRDefault="00C77BD4" w:rsidP="00C77BD4">
            <w:pPr>
              <w:pStyle w:val="NormalWeb"/>
              <w:ind w:left="3000" w:right="3000"/>
              <w:rPr>
                <w:color w:val="000000"/>
                <w:sz w:val="27"/>
                <w:szCs w:val="27"/>
              </w:rPr>
            </w:pPr>
            <w:r>
              <w:rPr>
                <w:rFonts w:ascii="Arial" w:hAnsi="Arial" w:cs="Arial"/>
                <w:color w:val="000000"/>
                <w:sz w:val="27"/>
                <w:szCs w:val="27"/>
              </w:rPr>
              <w:t>understood when the war ended; but still they at least were tested men, known men, who in time, after the triumph of the conquest of power were able to develop even more.</w:t>
            </w:r>
          </w:p>
          <w:p w14:paraId="35F6CE54"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And so, we have many comrades who took part in all those military actions who today have been trained in our military academies and who have devoted themselves fervently to study. Of course, all this involved a little work. The guerilla war from which most of our leaders sprang up -- although at a given moment it was no longer a guerilla war, but a war of major proportions, of maneuvers, and of positions -- made those who came out of it feel a certain scorn for military academies, a certain disdain for military theories and military manuals. That is an attitude we must overcome, though it will be hard at first. But this training has already brought about a change in the thinking of our war companions, a change in their attitude. And in </w:t>
            </w:r>
            <w:proofErr w:type="gramStart"/>
            <w:r>
              <w:rPr>
                <w:rFonts w:ascii="Arial" w:hAnsi="Arial" w:cs="Arial"/>
                <w:color w:val="000000"/>
                <w:sz w:val="27"/>
                <w:szCs w:val="27"/>
              </w:rPr>
              <w:t>fact</w:t>
            </w:r>
            <w:proofErr w:type="gramEnd"/>
            <w:r>
              <w:rPr>
                <w:rFonts w:ascii="Arial" w:hAnsi="Arial" w:cs="Arial"/>
                <w:color w:val="000000"/>
                <w:sz w:val="27"/>
                <w:szCs w:val="27"/>
              </w:rPr>
              <w:t xml:space="preserve"> today there is not a single revolutionary leader who is not interested in attending the academies.</w:t>
            </w:r>
          </w:p>
          <w:p w14:paraId="58563C50"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Well, then, our military schools are training comrades of high rank, and it is not rare to find a major going to a school for sergeants and taking a course for privates, for one of the things we are doing is to see that, they learn about the problems of the </w:t>
            </w:r>
            <w:r>
              <w:rPr>
                <w:rFonts w:ascii="Arial" w:hAnsi="Arial" w:cs="Arial"/>
                <w:color w:val="000000"/>
                <w:sz w:val="27"/>
                <w:szCs w:val="27"/>
              </w:rPr>
              <w:lastRenderedPageBreak/>
              <w:t>people whom they are going to lead. And they are doing so with extraordinary enthusiasm.</w:t>
            </w:r>
          </w:p>
          <w:p w14:paraId="7F54B40E" w14:textId="77777777" w:rsidR="00C77BD4" w:rsidRDefault="00C77BD4" w:rsidP="00C77BD4">
            <w:pPr>
              <w:pStyle w:val="NormalWeb"/>
              <w:ind w:left="3000" w:right="3000"/>
              <w:rPr>
                <w:color w:val="000000"/>
                <w:sz w:val="27"/>
                <w:szCs w:val="27"/>
              </w:rPr>
            </w:pPr>
            <w:r>
              <w:rPr>
                <w:rFonts w:ascii="Arial" w:hAnsi="Arial" w:cs="Arial"/>
                <w:color w:val="000000"/>
                <w:sz w:val="27"/>
                <w:szCs w:val="27"/>
              </w:rPr>
              <w:t>But the continuation of the struggle resulted in all those men ending up the war with much, and enough experience of a military nature, experience that was to develop still further in the months ahead.</w:t>
            </w:r>
          </w:p>
          <w:p w14:paraId="6F8C8BF9"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This is an example from the military </w:t>
            </w:r>
            <w:proofErr w:type="gramStart"/>
            <w:r>
              <w:rPr>
                <w:rFonts w:ascii="Arial" w:hAnsi="Arial" w:cs="Arial"/>
                <w:color w:val="000000"/>
                <w:sz w:val="27"/>
                <w:szCs w:val="27"/>
              </w:rPr>
              <w:t>field</w:t>
            </w:r>
            <w:proofErr w:type="gramEnd"/>
            <w:r>
              <w:rPr>
                <w:rFonts w:ascii="Arial" w:hAnsi="Arial" w:cs="Arial"/>
                <w:color w:val="000000"/>
                <w:sz w:val="27"/>
                <w:szCs w:val="27"/>
              </w:rPr>
              <w:t xml:space="preserve"> which is exactly the same as other fields, when it comes to organization, when it comes to the solution of administrative and political problems. During the struggle, of course, we didn't have vast areas to administer. In China, for example, they had a lot of problems, indeed, to resolve, even before they seized power. There were certain problems that we discussed after seizing power, such as the problems relating to art, which the revolutionary movement in China discussed before they seized power.</w:t>
            </w:r>
            <w:r>
              <w:rPr>
                <w:rFonts w:ascii="Arial" w:hAnsi="Arial" w:cs="Arial"/>
                <w:color w:val="000000"/>
                <w:sz w:val="27"/>
                <w:szCs w:val="27"/>
              </w:rPr>
              <w:br/>
              <w:t> </w:t>
            </w:r>
          </w:p>
          <w:p w14:paraId="7DE2B847" w14:textId="77777777" w:rsidR="00C77BD4" w:rsidRDefault="00C77BD4" w:rsidP="00C77BD4">
            <w:pPr>
              <w:pStyle w:val="NormalWeb"/>
              <w:ind w:left="3000" w:right="3000"/>
              <w:rPr>
                <w:color w:val="000000"/>
                <w:sz w:val="27"/>
                <w:szCs w:val="27"/>
              </w:rPr>
            </w:pPr>
            <w:r>
              <w:rPr>
                <w:rFonts w:ascii="Arial" w:hAnsi="Arial" w:cs="Arial"/>
                <w:b/>
                <w:bCs/>
                <w:color w:val="000000"/>
                <w:sz w:val="27"/>
                <w:szCs w:val="27"/>
              </w:rPr>
              <w:t>The Political Struggle Developed Revolutionary Values</w:t>
            </w:r>
            <w:r>
              <w:rPr>
                <w:rFonts w:ascii="Arial" w:hAnsi="Arial" w:cs="Arial"/>
                <w:color w:val="000000"/>
                <w:sz w:val="27"/>
                <w:szCs w:val="27"/>
              </w:rPr>
              <w:br/>
              <w:t xml:space="preserve">It can't be said that there weren't experienced men among us. No one can deny that the political struggle in our country has developed a series of values in the public life of our country, revolutionary </w:t>
            </w:r>
            <w:proofErr w:type="gramStart"/>
            <w:r>
              <w:rPr>
                <w:rFonts w:ascii="Arial" w:hAnsi="Arial" w:cs="Arial"/>
                <w:color w:val="000000"/>
                <w:sz w:val="27"/>
                <w:szCs w:val="27"/>
              </w:rPr>
              <w:t>values</w:t>
            </w:r>
            <w:proofErr w:type="gramEnd"/>
            <w:r>
              <w:rPr>
                <w:rFonts w:ascii="Arial" w:hAnsi="Arial" w:cs="Arial"/>
                <w:color w:val="000000"/>
                <w:sz w:val="27"/>
                <w:szCs w:val="27"/>
              </w:rPr>
              <w:t xml:space="preserve"> and well-trained men. In the end, however, the Revolution came to power. Under what conditions does a revolution come to power? Does it come with an organized and disciplined movement perfectly prepared for the c' 'pies of government? No. Do </w:t>
            </w:r>
            <w:proofErr w:type="gramStart"/>
            <w:r>
              <w:rPr>
                <w:rFonts w:ascii="Arial" w:hAnsi="Arial" w:cs="Arial"/>
                <w:color w:val="000000"/>
                <w:sz w:val="27"/>
                <w:szCs w:val="27"/>
              </w:rPr>
              <w:t>all of</w:t>
            </w:r>
            <w:proofErr w:type="gramEnd"/>
            <w:r>
              <w:rPr>
                <w:rFonts w:ascii="Arial" w:hAnsi="Arial" w:cs="Arial"/>
                <w:color w:val="000000"/>
                <w:sz w:val="27"/>
                <w:szCs w:val="27"/>
              </w:rPr>
              <w:t xml:space="preserve"> the </w:t>
            </w:r>
            <w:r>
              <w:rPr>
                <w:rFonts w:ascii="Arial" w:hAnsi="Arial" w:cs="Arial"/>
                <w:color w:val="000000"/>
                <w:sz w:val="27"/>
                <w:szCs w:val="27"/>
              </w:rPr>
              <w:lastRenderedPageBreak/>
              <w:t>revolutionary forces organic, embodied in that revolutionary movement come to power? No.</w:t>
            </w:r>
          </w:p>
          <w:p w14:paraId="7DC4807D"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There is only one revolutionary movement, not two or three or four revolutionary movements. There is really one revolutionary movement and, in the long run, revolution or counter-revolution. A revolutionary movement can be more or less limited; with a revolution, it is possible to reach the objectives the revolution has set (and it cannot be denied that they may be revolutionary as far as they go) and from that moment, either the revolution ceases to be truly </w:t>
            </w:r>
            <w:proofErr w:type="gramStart"/>
            <w:r>
              <w:rPr>
                <w:rFonts w:ascii="Arial" w:hAnsi="Arial" w:cs="Arial"/>
                <w:color w:val="000000"/>
                <w:sz w:val="27"/>
                <w:szCs w:val="27"/>
              </w:rPr>
              <w:t>revolutionary</w:t>
            </w:r>
            <w:proofErr w:type="gramEnd"/>
            <w:r>
              <w:rPr>
                <w:rFonts w:ascii="Arial" w:hAnsi="Arial" w:cs="Arial"/>
                <w:color w:val="000000"/>
                <w:sz w:val="27"/>
                <w:szCs w:val="27"/>
              </w:rPr>
              <w:t xml:space="preserve"> or it goes forward. In other words, one movement can be </w:t>
            </w:r>
            <w:proofErr w:type="gramStart"/>
            <w:r>
              <w:rPr>
                <w:rFonts w:ascii="Arial" w:hAnsi="Arial" w:cs="Arial"/>
                <w:color w:val="000000"/>
                <w:sz w:val="27"/>
                <w:szCs w:val="27"/>
              </w:rPr>
              <w:t>more or less radical</w:t>
            </w:r>
            <w:proofErr w:type="gramEnd"/>
            <w:r>
              <w:rPr>
                <w:rFonts w:ascii="Arial" w:hAnsi="Arial" w:cs="Arial"/>
                <w:color w:val="000000"/>
                <w:sz w:val="27"/>
                <w:szCs w:val="27"/>
              </w:rPr>
              <w:t xml:space="preserve">, which cannot be the case with two, three or four revolutionary movements. That's absurd. Furthermore, those other movements are </w:t>
            </w:r>
            <w:proofErr w:type="gramStart"/>
            <w:r>
              <w:rPr>
                <w:rFonts w:ascii="Arial" w:hAnsi="Arial" w:cs="Arial"/>
                <w:color w:val="000000"/>
                <w:sz w:val="27"/>
                <w:szCs w:val="27"/>
              </w:rPr>
              <w:t>really counter-revolutionary</w:t>
            </w:r>
            <w:proofErr w:type="gramEnd"/>
            <w:r>
              <w:rPr>
                <w:rFonts w:ascii="Arial" w:hAnsi="Arial" w:cs="Arial"/>
                <w:color w:val="000000"/>
                <w:sz w:val="27"/>
                <w:szCs w:val="27"/>
              </w:rPr>
              <w:t>.</w:t>
            </w:r>
            <w:r>
              <w:rPr>
                <w:rFonts w:ascii="Arial" w:hAnsi="Arial" w:cs="Arial"/>
                <w:color w:val="000000"/>
                <w:sz w:val="27"/>
                <w:szCs w:val="27"/>
              </w:rPr>
              <w:br/>
              <w:t> </w:t>
            </w:r>
          </w:p>
          <w:p w14:paraId="76822F9F" w14:textId="77777777" w:rsidR="00C77BD4" w:rsidRDefault="00C77BD4" w:rsidP="00C77BD4">
            <w:pPr>
              <w:pStyle w:val="NormalWeb"/>
              <w:ind w:left="3000" w:right="3000"/>
              <w:rPr>
                <w:color w:val="000000"/>
                <w:sz w:val="27"/>
                <w:szCs w:val="27"/>
              </w:rPr>
            </w:pPr>
            <w:r>
              <w:rPr>
                <w:rFonts w:ascii="Arial" w:hAnsi="Arial" w:cs="Arial"/>
                <w:b/>
                <w:bCs/>
                <w:color w:val="000000"/>
                <w:sz w:val="27"/>
                <w:szCs w:val="27"/>
              </w:rPr>
              <w:t>The Various Revolutionary Forces</w:t>
            </w:r>
            <w:r>
              <w:rPr>
                <w:rFonts w:ascii="Arial" w:hAnsi="Arial" w:cs="Arial"/>
                <w:color w:val="000000"/>
                <w:sz w:val="27"/>
                <w:szCs w:val="27"/>
              </w:rPr>
              <w:br/>
              <w:t xml:space="preserve">The truth is that a revolution does not come to power with an organization that embodies </w:t>
            </w:r>
            <w:proofErr w:type="gramStart"/>
            <w:r>
              <w:rPr>
                <w:rFonts w:ascii="Arial" w:hAnsi="Arial" w:cs="Arial"/>
                <w:color w:val="000000"/>
                <w:sz w:val="27"/>
                <w:szCs w:val="27"/>
              </w:rPr>
              <w:t>all of</w:t>
            </w:r>
            <w:proofErr w:type="gramEnd"/>
            <w:r>
              <w:rPr>
                <w:rFonts w:ascii="Arial" w:hAnsi="Arial" w:cs="Arial"/>
                <w:color w:val="000000"/>
                <w:sz w:val="27"/>
                <w:szCs w:val="27"/>
              </w:rPr>
              <w:t xml:space="preserve"> the revolutionary forces. There were different revolutionary organizations, and these different revolutionary organizations represented different revolutionary forces. In the common goal that united all revolutionary and nonrevolutionary organizations -- because there were forces against Batista's tyranny which you could not call revolutionary -- there were politicians who were simply against Batista because he had kept them out of his government; there were </w:t>
            </w:r>
            <w:r>
              <w:rPr>
                <w:rFonts w:ascii="Arial" w:hAnsi="Arial" w:cs="Arial"/>
                <w:color w:val="000000"/>
                <w:sz w:val="27"/>
                <w:szCs w:val="27"/>
              </w:rPr>
              <w:lastRenderedPageBreak/>
              <w:t xml:space="preserve">politicians of the ruling classes, those very ruling classes that Batista's government represented, who were really angling for a change of power. The politicians ousted from power, for example, on March 10th, that whole political group headed by the celebrated Sr. Carlos </w:t>
            </w:r>
            <w:proofErr w:type="spellStart"/>
            <w:r>
              <w:rPr>
                <w:rFonts w:ascii="Arial" w:hAnsi="Arial" w:cs="Arial"/>
                <w:color w:val="000000"/>
                <w:sz w:val="27"/>
                <w:szCs w:val="27"/>
              </w:rPr>
              <w:t>Prio</w:t>
            </w:r>
            <w:proofErr w:type="spellEnd"/>
            <w:r>
              <w:rPr>
                <w:rFonts w:ascii="Arial" w:hAnsi="Arial" w:cs="Arial"/>
                <w:color w:val="000000"/>
                <w:sz w:val="27"/>
                <w:szCs w:val="27"/>
              </w:rPr>
              <w:t xml:space="preserve"> </w:t>
            </w:r>
            <w:proofErr w:type="spellStart"/>
            <w:r>
              <w:rPr>
                <w:rFonts w:ascii="Arial" w:hAnsi="Arial" w:cs="Arial"/>
                <w:color w:val="000000"/>
                <w:sz w:val="27"/>
                <w:szCs w:val="27"/>
              </w:rPr>
              <w:t>Socar•as</w:t>
            </w:r>
            <w:proofErr w:type="spellEnd"/>
            <w:r>
              <w:rPr>
                <w:rFonts w:ascii="Arial" w:hAnsi="Arial" w:cs="Arial"/>
                <w:color w:val="000000"/>
                <w:sz w:val="27"/>
                <w:szCs w:val="27"/>
              </w:rPr>
              <w:t xml:space="preserve">, was a group that in the long run represented the same interests as Batista. They, as agents of imperialism dressed in mufti, and Batista, as an agent of imperialism with a </w:t>
            </w:r>
            <w:proofErr w:type="spellStart"/>
            <w:r>
              <w:rPr>
                <w:rFonts w:ascii="Arial" w:hAnsi="Arial" w:cs="Arial"/>
                <w:color w:val="000000"/>
                <w:sz w:val="27"/>
                <w:szCs w:val="27"/>
              </w:rPr>
              <w:t>milit</w:t>
            </w:r>
            <w:proofErr w:type="spellEnd"/>
            <w:r>
              <w:rPr>
                <w:rFonts w:ascii="Arial" w:hAnsi="Arial" w:cs="Arial"/>
                <w:color w:val="000000"/>
                <w:sz w:val="27"/>
                <w:szCs w:val="27"/>
              </w:rPr>
              <w:t xml:space="preserve"> </w:t>
            </w:r>
            <w:proofErr w:type="spellStart"/>
            <w:r>
              <w:rPr>
                <w:rFonts w:ascii="Arial" w:hAnsi="Arial" w:cs="Arial"/>
                <w:color w:val="000000"/>
                <w:sz w:val="27"/>
                <w:szCs w:val="27"/>
              </w:rPr>
              <w:t>ary</w:t>
            </w:r>
            <w:proofErr w:type="spellEnd"/>
            <w:r>
              <w:rPr>
                <w:rFonts w:ascii="Arial" w:hAnsi="Arial" w:cs="Arial"/>
                <w:color w:val="000000"/>
                <w:sz w:val="27"/>
                <w:szCs w:val="27"/>
              </w:rPr>
              <w:t xml:space="preserve"> apparatus, an apparatus of force and oppression.</w:t>
            </w:r>
          </w:p>
          <w:p w14:paraId="7B69DC79"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All those people...What did those people intend to do when they got into the government? Did they intend to do anything different from what they did? Let us imagine for just a second that the group of </w:t>
            </w:r>
            <w:proofErr w:type="spellStart"/>
            <w:r>
              <w:rPr>
                <w:rFonts w:ascii="Arial" w:hAnsi="Arial" w:cs="Arial"/>
                <w:color w:val="000000"/>
                <w:sz w:val="27"/>
                <w:szCs w:val="27"/>
              </w:rPr>
              <w:t>Prio</w:t>
            </w:r>
            <w:proofErr w:type="spellEnd"/>
            <w:r>
              <w:rPr>
                <w:rFonts w:ascii="Arial" w:hAnsi="Arial" w:cs="Arial"/>
                <w:color w:val="000000"/>
                <w:sz w:val="27"/>
                <w:szCs w:val="27"/>
              </w:rPr>
              <w:t xml:space="preserve">, Tony </w:t>
            </w:r>
            <w:proofErr w:type="spellStart"/>
            <w:r>
              <w:rPr>
                <w:rFonts w:ascii="Arial" w:hAnsi="Arial" w:cs="Arial"/>
                <w:color w:val="000000"/>
                <w:sz w:val="27"/>
                <w:szCs w:val="27"/>
              </w:rPr>
              <w:t>Varona</w:t>
            </w:r>
            <w:proofErr w:type="spellEnd"/>
            <w:r>
              <w:rPr>
                <w:rFonts w:ascii="Arial" w:hAnsi="Arial" w:cs="Arial"/>
                <w:color w:val="000000"/>
                <w:sz w:val="27"/>
                <w:szCs w:val="27"/>
              </w:rPr>
              <w:t xml:space="preserve"> and their ilk had come to power. Of course, that </w:t>
            </w:r>
            <w:proofErr w:type="spellStart"/>
            <w:r>
              <w:rPr>
                <w:rFonts w:ascii="Arial" w:hAnsi="Arial" w:cs="Arial"/>
                <w:color w:val="000000"/>
                <w:sz w:val="27"/>
                <w:szCs w:val="27"/>
              </w:rPr>
              <w:t>was-vi•tually</w:t>
            </w:r>
            <w:proofErr w:type="spellEnd"/>
            <w:r>
              <w:rPr>
                <w:rFonts w:ascii="Arial" w:hAnsi="Arial" w:cs="Arial"/>
                <w:color w:val="000000"/>
                <w:sz w:val="27"/>
                <w:szCs w:val="27"/>
              </w:rPr>
              <w:t xml:space="preserve"> impossible. Here you had </w:t>
            </w:r>
            <w:proofErr w:type="spellStart"/>
            <w:r>
              <w:rPr>
                <w:rFonts w:ascii="Arial" w:hAnsi="Arial" w:cs="Arial"/>
                <w:color w:val="000000"/>
                <w:sz w:val="27"/>
                <w:szCs w:val="27"/>
              </w:rPr>
              <w:t>Prio</w:t>
            </w:r>
            <w:proofErr w:type="spellEnd"/>
            <w:r>
              <w:rPr>
                <w:rFonts w:ascii="Arial" w:hAnsi="Arial" w:cs="Arial"/>
                <w:color w:val="000000"/>
                <w:sz w:val="27"/>
                <w:szCs w:val="27"/>
              </w:rPr>
              <w:t xml:space="preserve">, Tony </w:t>
            </w:r>
            <w:proofErr w:type="spellStart"/>
            <w:r>
              <w:rPr>
                <w:rFonts w:ascii="Arial" w:hAnsi="Arial" w:cs="Arial"/>
                <w:color w:val="000000"/>
                <w:sz w:val="27"/>
                <w:szCs w:val="27"/>
              </w:rPr>
              <w:t>Varona</w:t>
            </w:r>
            <w:proofErr w:type="spellEnd"/>
            <w:r>
              <w:rPr>
                <w:rFonts w:ascii="Arial" w:hAnsi="Arial" w:cs="Arial"/>
                <w:color w:val="000000"/>
                <w:sz w:val="27"/>
                <w:szCs w:val="27"/>
              </w:rPr>
              <w:t xml:space="preserve"> and that whole crowd after maybe ten or twelve years in exile alone and they've </w:t>
            </w:r>
            <w:proofErr w:type="gramStart"/>
            <w:r>
              <w:rPr>
                <w:rFonts w:ascii="Arial" w:hAnsi="Arial" w:cs="Arial"/>
                <w:color w:val="000000"/>
                <w:sz w:val="27"/>
                <w:szCs w:val="27"/>
              </w:rPr>
              <w:t>entered into</w:t>
            </w:r>
            <w:proofErr w:type="gramEnd"/>
            <w:r>
              <w:rPr>
                <w:rFonts w:ascii="Arial" w:hAnsi="Arial" w:cs="Arial"/>
                <w:color w:val="000000"/>
                <w:sz w:val="27"/>
                <w:szCs w:val="27"/>
              </w:rPr>
              <w:t xml:space="preserve"> an election, in a deal with Batista, content just to serve as senators or mayors or provincial governors. That's the way everything ended up. But let us imagine hypothetically that those people had regained power, were once again ruling our country.</w:t>
            </w:r>
          </w:p>
          <w:p w14:paraId="273BF596"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What would they have done? What would they have done that was different from what they did in the years when they were in power? They were </w:t>
            </w:r>
            <w:proofErr w:type="gramStart"/>
            <w:r>
              <w:rPr>
                <w:rFonts w:ascii="Arial" w:hAnsi="Arial" w:cs="Arial"/>
                <w:color w:val="000000"/>
                <w:sz w:val="27"/>
                <w:szCs w:val="27"/>
              </w:rPr>
              <w:t>definitely going</w:t>
            </w:r>
            <w:proofErr w:type="gramEnd"/>
            <w:r>
              <w:rPr>
                <w:rFonts w:ascii="Arial" w:hAnsi="Arial" w:cs="Arial"/>
                <w:color w:val="000000"/>
                <w:sz w:val="27"/>
                <w:szCs w:val="27"/>
              </w:rPr>
              <w:t xml:space="preserve"> to do exactly the same thing, that is, serve the interests of imperialism and serve the interests of the upper middle classes here, </w:t>
            </w:r>
            <w:r>
              <w:rPr>
                <w:rFonts w:ascii="Arial" w:hAnsi="Arial" w:cs="Arial"/>
                <w:color w:val="000000"/>
                <w:sz w:val="27"/>
                <w:szCs w:val="27"/>
              </w:rPr>
              <w:lastRenderedPageBreak/>
              <w:t>insofar as those interests did not conflict with the interests of imperialism, because the interests of imperialism -- that is, the foreign monopolies -- had a privileged position here in our country, even at the expense of the native middle classes.</w:t>
            </w:r>
            <w:r>
              <w:rPr>
                <w:rFonts w:ascii="Arial" w:hAnsi="Arial" w:cs="Arial"/>
                <w:color w:val="000000"/>
                <w:sz w:val="27"/>
                <w:szCs w:val="27"/>
              </w:rPr>
              <w:br/>
              <w:t> </w:t>
            </w:r>
          </w:p>
          <w:p w14:paraId="4249370F" w14:textId="77777777" w:rsidR="00C77BD4" w:rsidRDefault="00C77BD4" w:rsidP="00C77BD4">
            <w:pPr>
              <w:pStyle w:val="NormalWeb"/>
              <w:ind w:left="3000" w:right="3000"/>
              <w:rPr>
                <w:color w:val="000000"/>
                <w:sz w:val="27"/>
                <w:szCs w:val="27"/>
              </w:rPr>
            </w:pPr>
            <w:r>
              <w:rPr>
                <w:rFonts w:ascii="Arial" w:hAnsi="Arial" w:cs="Arial"/>
                <w:b/>
                <w:bCs/>
                <w:color w:val="000000"/>
                <w:sz w:val="27"/>
                <w:szCs w:val="27"/>
              </w:rPr>
              <w:t>They Were Going to Squeeze You Dry</w:t>
            </w:r>
            <w:r>
              <w:rPr>
                <w:rFonts w:ascii="Arial" w:hAnsi="Arial" w:cs="Arial"/>
                <w:color w:val="000000"/>
                <w:sz w:val="27"/>
                <w:szCs w:val="27"/>
              </w:rPr>
              <w:br/>
              <w:t>Those people in power would have simply limited themselves to doing the same as they had done. They would not have passed a single revolutionary law; they would not even have reduced rents, as the Revolution did, let alone instituted an Agrarian Reform or Educational Reform, or reform of any kind. Everybody knows what those people would have done. What would they have done? Don't you know? I am talking to the people. What would they have done, had they attained power? Listen to me, Lionel, it seems that this subject was not explained to your students at the School of Revolutionary Instruction. Man, everybody knows that!</w:t>
            </w:r>
          </w:p>
          <w:p w14:paraId="0DD223CD"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What they did was to rob; what the government and that whole crowd would simply have done was to rob. That is, they were going to squeeze you dry for their services to the ruling economic interests. They would have maintained a professional army, instruments of repression; they would have maintained all the organs of persecution; they would have maintained the existing social system -- that's all. In other words, there was a group representing the dominant </w:t>
            </w:r>
            <w:r>
              <w:rPr>
                <w:rFonts w:ascii="Arial" w:hAnsi="Arial" w:cs="Arial"/>
                <w:color w:val="000000"/>
                <w:sz w:val="27"/>
                <w:szCs w:val="27"/>
              </w:rPr>
              <w:lastRenderedPageBreak/>
              <w:t>economic interests and imperialists which was against Batista simply because they wanted to be the ones in the government; they did not at all like having Batista and Batista's clique instead of them doing the robbing. Of course, they would be against Batista.</w:t>
            </w:r>
          </w:p>
          <w:p w14:paraId="51B431C9"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What did they do against Batista? Not a thing, absolutely nothing! They devoted themselves to the purchase of arms, to bringing arms here. </w:t>
            </w:r>
            <w:proofErr w:type="gramStart"/>
            <w:r>
              <w:rPr>
                <w:rFonts w:ascii="Arial" w:hAnsi="Arial" w:cs="Arial"/>
                <w:color w:val="000000"/>
                <w:sz w:val="27"/>
                <w:szCs w:val="27"/>
              </w:rPr>
              <w:t>Often</w:t>
            </w:r>
            <w:proofErr w:type="gramEnd"/>
            <w:r>
              <w:rPr>
                <w:rFonts w:ascii="Arial" w:hAnsi="Arial" w:cs="Arial"/>
                <w:color w:val="000000"/>
                <w:sz w:val="27"/>
                <w:szCs w:val="27"/>
              </w:rPr>
              <w:t xml:space="preserve"> they were successful in bringing them into the country, although they never had the least success in using them; they never even used them.</w:t>
            </w:r>
          </w:p>
          <w:p w14:paraId="08E6BC59" w14:textId="77777777" w:rsidR="00C77BD4" w:rsidRDefault="00C77BD4" w:rsidP="00C77BD4">
            <w:pPr>
              <w:pStyle w:val="NormalWeb"/>
              <w:ind w:left="3000" w:right="3000"/>
              <w:rPr>
                <w:color w:val="000000"/>
                <w:sz w:val="27"/>
                <w:szCs w:val="27"/>
              </w:rPr>
            </w:pPr>
            <w:r>
              <w:rPr>
                <w:rFonts w:ascii="Arial" w:hAnsi="Arial" w:cs="Arial"/>
                <w:color w:val="000000"/>
                <w:sz w:val="27"/>
                <w:szCs w:val="27"/>
              </w:rPr>
              <w:t xml:space="preserve">Everyone remembers the great supply of arms which they smuggled. into the country and which the police seized. At the time when we were beginning to set up a revolutionary movement, to train some young people; at a time when we were expecting to see those bigwigs of public life, men with money and property, do something effective against the Batista dictatorship. They had arms, they had money, they had everything; in fact, all they lacked was the will to fight. They were merely playing at revolution. It is true that they brought arms into the country, were looking for people, instructed them in the use of the arms. There were </w:t>
            </w:r>
            <w:proofErr w:type="gramStart"/>
            <w:r>
              <w:rPr>
                <w:rFonts w:ascii="Arial" w:hAnsi="Arial" w:cs="Arial"/>
                <w:color w:val="000000"/>
                <w:sz w:val="27"/>
                <w:szCs w:val="27"/>
              </w:rPr>
              <w:t>a number of</w:t>
            </w:r>
            <w:proofErr w:type="gramEnd"/>
            <w:r>
              <w:rPr>
                <w:rFonts w:ascii="Arial" w:hAnsi="Arial" w:cs="Arial"/>
                <w:color w:val="000000"/>
                <w:sz w:val="27"/>
                <w:szCs w:val="27"/>
              </w:rPr>
              <w:t xml:space="preserve"> cliques. They acted exactly as they did in the ward politics. Some of them had one or two machine guns hidden and they were looking for people in the wards to fight Batista. How did they win them over? They taught them how to use a machine gun. </w:t>
            </w:r>
            <w:proofErr w:type="gramStart"/>
            <w:r>
              <w:rPr>
                <w:rFonts w:ascii="Arial" w:hAnsi="Arial" w:cs="Arial"/>
                <w:color w:val="000000"/>
                <w:sz w:val="27"/>
                <w:szCs w:val="27"/>
              </w:rPr>
              <w:t>But,</w:t>
            </w:r>
            <w:proofErr w:type="gramEnd"/>
            <w:r>
              <w:rPr>
                <w:rFonts w:ascii="Arial" w:hAnsi="Arial" w:cs="Arial"/>
                <w:color w:val="000000"/>
                <w:sz w:val="27"/>
                <w:szCs w:val="27"/>
              </w:rPr>
              <w:t xml:space="preserve"> it was the same old, classical politics carried over into the insurrection. Well, these </w:t>
            </w:r>
            <w:r>
              <w:rPr>
                <w:rFonts w:ascii="Arial" w:hAnsi="Arial" w:cs="Arial"/>
                <w:color w:val="000000"/>
                <w:sz w:val="27"/>
                <w:szCs w:val="27"/>
              </w:rPr>
              <w:lastRenderedPageBreak/>
              <w:t>characters were politicking with machine guns; for, indeed, they were all of them thinking of when Batista would fall, one way or the other, and they would bring back the same old thing.</w:t>
            </w:r>
          </w:p>
          <w:p w14:paraId="2FEF25DD" w14:textId="77777777" w:rsidR="00C77BD4" w:rsidRDefault="00C77BD4" w:rsidP="00AC6857">
            <w:pPr>
              <w:pBdr>
                <w:bottom w:val="single" w:sz="4" w:space="1" w:color="auto"/>
              </w:pBdr>
              <w:rPr>
                <w:rFonts w:ascii="Arial" w:eastAsia="Arial" w:hAnsi="Arial" w:cs="Arial"/>
                <w:b/>
                <w:sz w:val="40"/>
                <w:szCs w:val="40"/>
              </w:rPr>
            </w:pPr>
          </w:p>
          <w:p w14:paraId="18ACCDAE" w14:textId="77777777" w:rsidR="00C77BD4" w:rsidRDefault="00C77BD4" w:rsidP="00AC6857">
            <w:pPr>
              <w:pBdr>
                <w:bottom w:val="single" w:sz="4" w:space="1" w:color="auto"/>
              </w:pBdr>
              <w:rPr>
                <w:rFonts w:ascii="Arial" w:eastAsia="Arial" w:hAnsi="Arial" w:cs="Arial"/>
                <w:b/>
                <w:sz w:val="40"/>
                <w:szCs w:val="40"/>
              </w:rPr>
            </w:pPr>
          </w:p>
          <w:p w14:paraId="2230B762" w14:textId="77777777" w:rsidR="00C77BD4" w:rsidRDefault="00C77BD4" w:rsidP="00AC6857">
            <w:pPr>
              <w:pBdr>
                <w:bottom w:val="single" w:sz="4" w:space="1" w:color="auto"/>
              </w:pBdr>
              <w:rPr>
                <w:rFonts w:ascii="Arial" w:eastAsia="Arial" w:hAnsi="Arial" w:cs="Arial"/>
                <w:b/>
                <w:sz w:val="40"/>
                <w:szCs w:val="40"/>
              </w:rPr>
            </w:pPr>
          </w:p>
          <w:p w14:paraId="6125C7DC" w14:textId="77777777" w:rsidR="00C77BD4" w:rsidRDefault="00C77BD4" w:rsidP="00AC6857">
            <w:pPr>
              <w:pBdr>
                <w:bottom w:val="single" w:sz="4" w:space="1" w:color="auto"/>
              </w:pBdr>
              <w:rPr>
                <w:rFonts w:ascii="Arial" w:eastAsia="Arial" w:hAnsi="Arial" w:cs="Arial"/>
                <w:b/>
                <w:sz w:val="40"/>
                <w:szCs w:val="40"/>
              </w:rPr>
            </w:pPr>
          </w:p>
          <w:p w14:paraId="70823BCC" w14:textId="77777777" w:rsidR="00C77BD4" w:rsidRDefault="00C77BD4" w:rsidP="00AC6857">
            <w:pPr>
              <w:pBdr>
                <w:bottom w:val="single" w:sz="4" w:space="1" w:color="auto"/>
              </w:pBdr>
              <w:rPr>
                <w:rFonts w:ascii="Arial" w:eastAsia="Arial" w:hAnsi="Arial" w:cs="Arial"/>
                <w:b/>
                <w:sz w:val="40"/>
                <w:szCs w:val="40"/>
              </w:rPr>
            </w:pPr>
          </w:p>
          <w:p w14:paraId="6DEA6B13" w14:textId="77777777" w:rsidR="00C77BD4" w:rsidRDefault="00C77BD4" w:rsidP="00AC6857">
            <w:pPr>
              <w:pBdr>
                <w:bottom w:val="single" w:sz="4" w:space="1" w:color="auto"/>
              </w:pBdr>
              <w:rPr>
                <w:rFonts w:ascii="Arial" w:eastAsia="Arial" w:hAnsi="Arial" w:cs="Arial"/>
                <w:b/>
                <w:sz w:val="40"/>
                <w:szCs w:val="40"/>
              </w:rPr>
            </w:pPr>
          </w:p>
          <w:p w14:paraId="7DB98E1B" w14:textId="77777777" w:rsidR="00C77BD4" w:rsidRDefault="00C77BD4" w:rsidP="00AC6857">
            <w:pPr>
              <w:pBdr>
                <w:bottom w:val="single" w:sz="4" w:space="1" w:color="auto"/>
              </w:pBdr>
              <w:rPr>
                <w:rFonts w:ascii="Arial" w:eastAsia="Arial" w:hAnsi="Arial" w:cs="Arial"/>
                <w:b/>
                <w:sz w:val="40"/>
                <w:szCs w:val="40"/>
              </w:rPr>
            </w:pPr>
          </w:p>
          <w:p w14:paraId="662FCD45" w14:textId="77777777" w:rsidR="00AC6857" w:rsidRPr="00C77BD4" w:rsidRDefault="00AC6857" w:rsidP="00AC6857">
            <w:pPr>
              <w:pBdr>
                <w:bottom w:val="single" w:sz="4" w:space="1" w:color="auto"/>
              </w:pBdr>
              <w:rPr>
                <w:rFonts w:ascii="Arial" w:eastAsia="Arial" w:hAnsi="Arial" w:cs="Arial"/>
                <w:b/>
                <w:sz w:val="44"/>
                <w:szCs w:val="44"/>
              </w:rPr>
            </w:pPr>
            <w:r w:rsidRPr="00C77BD4">
              <w:rPr>
                <w:rFonts w:ascii="Arial" w:eastAsia="Arial" w:hAnsi="Arial" w:cs="Arial"/>
                <w:b/>
                <w:sz w:val="44"/>
                <w:szCs w:val="44"/>
              </w:rPr>
              <w:t xml:space="preserve">Exit ticket </w:t>
            </w:r>
          </w:p>
          <w:p w14:paraId="0BDC17B6" w14:textId="76FBF1A9" w:rsidR="00AC6857" w:rsidRDefault="00AC6857" w:rsidP="00AC6857">
            <w:pPr>
              <w:pBdr>
                <w:bottom w:val="single" w:sz="4" w:space="1" w:color="auto"/>
              </w:pBdr>
              <w:rPr>
                <w:rFonts w:ascii="Arial" w:eastAsia="Arial" w:hAnsi="Arial" w:cs="Arial"/>
                <w:b/>
                <w:sz w:val="20"/>
                <w:szCs w:val="20"/>
              </w:rPr>
            </w:pPr>
            <w:r>
              <w:rPr>
                <w:rFonts w:ascii="Arial" w:eastAsia="Arial" w:hAnsi="Arial" w:cs="Arial"/>
                <w:b/>
                <w:sz w:val="20"/>
                <w:szCs w:val="20"/>
              </w:rPr>
              <w:t xml:space="preserve">Homework if not finished </w:t>
            </w:r>
          </w:p>
          <w:p w14:paraId="05A5F83C" w14:textId="4B30CCF2" w:rsidR="005E4CBE" w:rsidRDefault="005E4CBE">
            <w:pPr>
              <w:rPr>
                <w:rFonts w:ascii="Arial" w:eastAsia="Arial" w:hAnsi="Arial" w:cs="Arial"/>
                <w:b/>
                <w:sz w:val="20"/>
                <w:szCs w:val="20"/>
              </w:rPr>
            </w:pPr>
          </w:p>
          <w:p w14:paraId="2A6A21DE" w14:textId="77777777" w:rsidR="005E4CBE" w:rsidRDefault="005E4CBE" w:rsidP="005E4CBE">
            <w:pPr>
              <w:pStyle w:val="NormalWeb"/>
              <w:spacing w:before="270" w:beforeAutospacing="0" w:after="0" w:afterAutospacing="0"/>
              <w:jc w:val="center"/>
            </w:pPr>
            <w:r>
              <w:rPr>
                <w:b/>
                <w:bCs/>
                <w:color w:val="000000"/>
                <w:sz w:val="30"/>
                <w:szCs w:val="30"/>
              </w:rPr>
              <w:t>Global Regents Prep: </w:t>
            </w:r>
          </w:p>
          <w:p w14:paraId="44A20310" w14:textId="77777777" w:rsidR="005E4CBE" w:rsidRDefault="005E4CBE" w:rsidP="005E4CBE">
            <w:pPr>
              <w:pStyle w:val="NormalWeb"/>
              <w:spacing w:before="0" w:beforeAutospacing="0" w:after="0" w:afterAutospacing="0"/>
              <w:jc w:val="center"/>
            </w:pPr>
            <w:r>
              <w:rPr>
                <w:b/>
                <w:bCs/>
                <w:color w:val="000000"/>
                <w:sz w:val="30"/>
                <w:szCs w:val="30"/>
              </w:rPr>
              <w:t>The Cold War </w:t>
            </w:r>
          </w:p>
          <w:p w14:paraId="165C53E2" w14:textId="77777777" w:rsidR="005E4CBE" w:rsidRDefault="005E4CBE" w:rsidP="005E4CBE">
            <w:pPr>
              <w:pStyle w:val="NormalWeb"/>
              <w:spacing w:before="500" w:beforeAutospacing="0" w:after="0" w:afterAutospacing="0"/>
              <w:ind w:left="3" w:right="311"/>
              <w:jc w:val="both"/>
            </w:pPr>
            <w:r>
              <w:rPr>
                <w:color w:val="000000"/>
                <w:sz w:val="22"/>
                <w:szCs w:val="22"/>
              </w:rPr>
              <w:t xml:space="preserve">As soon as World War II ended, the two superpowers of the world, the United States and the Soviet Union, began to try </w:t>
            </w:r>
            <w:proofErr w:type="gramStart"/>
            <w:r>
              <w:rPr>
                <w:color w:val="000000"/>
                <w:sz w:val="22"/>
                <w:szCs w:val="22"/>
              </w:rPr>
              <w:t>to  control</w:t>
            </w:r>
            <w:proofErr w:type="gramEnd"/>
            <w:r>
              <w:rPr>
                <w:color w:val="000000"/>
                <w:sz w:val="22"/>
                <w:szCs w:val="22"/>
              </w:rPr>
              <w:t xml:space="preserve"> whether the world would be democratic and capitalist, like the United States, or communist, like the Soviet Union.  This struggle took place for the next 40 years and was known as the COLD WAR. </w:t>
            </w:r>
          </w:p>
          <w:p w14:paraId="6F0ABB1F" w14:textId="77777777" w:rsidR="005E4CBE" w:rsidRDefault="005E4CBE" w:rsidP="005E4CBE">
            <w:pPr>
              <w:pStyle w:val="NormalWeb"/>
              <w:spacing w:before="259" w:beforeAutospacing="0" w:after="0" w:afterAutospacing="0"/>
              <w:ind w:left="9"/>
            </w:pPr>
            <w:r>
              <w:rPr>
                <w:color w:val="000000"/>
                <w:sz w:val="22"/>
                <w:szCs w:val="22"/>
              </w:rPr>
              <w:t>Some major events in the beginning of the Cold War: </w:t>
            </w:r>
          </w:p>
          <w:p w14:paraId="09B9930B" w14:textId="77777777" w:rsidR="005E4CBE" w:rsidRDefault="005E4CBE" w:rsidP="005E4CBE">
            <w:pPr>
              <w:pStyle w:val="NormalWeb"/>
              <w:spacing w:before="249" w:beforeAutospacing="0" w:after="0" w:afterAutospacing="0"/>
              <w:ind w:left="1" w:right="347" w:firstLine="3"/>
              <w:jc w:val="both"/>
            </w:pPr>
            <w:r>
              <w:rPr>
                <w:color w:val="000000"/>
                <w:sz w:val="22"/>
                <w:szCs w:val="22"/>
              </w:rPr>
              <w:t xml:space="preserve">Truman Doctrine 1947: President Truman offered the financial and military support of the United States to any country </w:t>
            </w:r>
            <w:proofErr w:type="gramStart"/>
            <w:r>
              <w:rPr>
                <w:color w:val="000000"/>
                <w:sz w:val="22"/>
                <w:szCs w:val="22"/>
              </w:rPr>
              <w:t>in  Europe</w:t>
            </w:r>
            <w:proofErr w:type="gramEnd"/>
            <w:r>
              <w:rPr>
                <w:color w:val="000000"/>
                <w:sz w:val="22"/>
                <w:szCs w:val="22"/>
              </w:rPr>
              <w:t xml:space="preserve"> trying to prevent the spread of communism in their country. This was used to try to stop Greece and Turkey </w:t>
            </w:r>
            <w:proofErr w:type="gramStart"/>
            <w:r>
              <w:rPr>
                <w:color w:val="000000"/>
                <w:sz w:val="22"/>
                <w:szCs w:val="22"/>
              </w:rPr>
              <w:t>from  becoming</w:t>
            </w:r>
            <w:proofErr w:type="gramEnd"/>
            <w:r>
              <w:rPr>
                <w:color w:val="000000"/>
                <w:sz w:val="22"/>
                <w:szCs w:val="22"/>
              </w:rPr>
              <w:t xml:space="preserve"> communist after the end of World War II.  </w:t>
            </w:r>
          </w:p>
          <w:p w14:paraId="2F4ACD5C" w14:textId="77777777" w:rsidR="005E4CBE" w:rsidRDefault="005E4CBE" w:rsidP="005E4CBE">
            <w:pPr>
              <w:pStyle w:val="NormalWeb"/>
              <w:spacing w:before="257" w:beforeAutospacing="0" w:after="0" w:afterAutospacing="0"/>
              <w:ind w:left="4" w:right="150"/>
            </w:pPr>
            <w:r>
              <w:rPr>
                <w:color w:val="000000"/>
                <w:sz w:val="22"/>
                <w:szCs w:val="22"/>
              </w:rPr>
              <w:t xml:space="preserve">Berlin Airlift (1948-49): After World War II, Germany was divided into four sections. Each section was controlled by </w:t>
            </w:r>
            <w:proofErr w:type="gramStart"/>
            <w:r>
              <w:rPr>
                <w:color w:val="000000"/>
                <w:sz w:val="22"/>
                <w:szCs w:val="22"/>
              </w:rPr>
              <w:t>the  four</w:t>
            </w:r>
            <w:proofErr w:type="gramEnd"/>
            <w:r>
              <w:rPr>
                <w:color w:val="000000"/>
                <w:sz w:val="22"/>
                <w:szCs w:val="22"/>
              </w:rPr>
              <w:t xml:space="preserve"> Allied powers that had won World War II (United States, Great Britain, France and the Soviet Union). The city </w:t>
            </w:r>
            <w:proofErr w:type="gramStart"/>
            <w:r>
              <w:rPr>
                <w:color w:val="000000"/>
                <w:sz w:val="22"/>
                <w:szCs w:val="22"/>
              </w:rPr>
              <w:t>of  Berlin</w:t>
            </w:r>
            <w:proofErr w:type="gramEnd"/>
            <w:r>
              <w:rPr>
                <w:color w:val="000000"/>
                <w:sz w:val="22"/>
                <w:szCs w:val="22"/>
              </w:rPr>
              <w:t>, the capital of Germany, was in the Soviet section of Germany. The city of Berlin was also divided into four sections. </w:t>
            </w:r>
          </w:p>
          <w:p w14:paraId="63B51D62" w14:textId="77777777" w:rsidR="005E4CBE" w:rsidRDefault="005E4CBE" w:rsidP="005E4CBE">
            <w:pPr>
              <w:pStyle w:val="NormalWeb"/>
              <w:spacing w:before="259" w:beforeAutospacing="0" w:after="0" w:afterAutospacing="0"/>
              <w:ind w:left="4" w:right="112" w:hanging="2"/>
            </w:pPr>
            <w:r>
              <w:rPr>
                <w:color w:val="000000"/>
                <w:sz w:val="22"/>
                <w:szCs w:val="22"/>
              </w:rPr>
              <w:t xml:space="preserve">The Soviet Union wanted to make their section of Germany communist, and also wanted the city of Berlin to be part of </w:t>
            </w:r>
            <w:proofErr w:type="gramStart"/>
            <w:r>
              <w:rPr>
                <w:color w:val="000000"/>
                <w:sz w:val="22"/>
                <w:szCs w:val="22"/>
              </w:rPr>
              <w:t>the  communist</w:t>
            </w:r>
            <w:proofErr w:type="gramEnd"/>
            <w:r>
              <w:rPr>
                <w:color w:val="000000"/>
                <w:sz w:val="22"/>
                <w:szCs w:val="22"/>
              </w:rPr>
              <w:t xml:space="preserve"> part of Germany. The Soviet Union closed all roads and railroads into Berlin, so the United States, Great </w:t>
            </w:r>
            <w:proofErr w:type="gramStart"/>
            <w:r>
              <w:rPr>
                <w:color w:val="000000"/>
                <w:sz w:val="22"/>
                <w:szCs w:val="22"/>
              </w:rPr>
              <w:t>Britain  and</w:t>
            </w:r>
            <w:proofErr w:type="gramEnd"/>
            <w:r>
              <w:rPr>
                <w:color w:val="000000"/>
                <w:sz w:val="22"/>
                <w:szCs w:val="22"/>
              </w:rPr>
              <w:t xml:space="preserve"> France could not enter the city and give food or supplies to the people in their sections of Berlin. </w:t>
            </w:r>
          </w:p>
          <w:p w14:paraId="36352613" w14:textId="77777777" w:rsidR="005E4CBE" w:rsidRDefault="005E4CBE" w:rsidP="005E4CBE">
            <w:pPr>
              <w:pStyle w:val="NormalWeb"/>
              <w:spacing w:before="259" w:beforeAutospacing="0" w:after="0" w:afterAutospacing="0"/>
              <w:ind w:left="3" w:right="111" w:firstLine="1"/>
            </w:pPr>
            <w:r>
              <w:rPr>
                <w:color w:val="000000"/>
                <w:sz w:val="22"/>
                <w:szCs w:val="22"/>
              </w:rPr>
              <w:t xml:space="preserve">The United States, Great Britain and France decided to carry out the Berlin Airlift, which carried all of the food and </w:t>
            </w:r>
            <w:proofErr w:type="gramStart"/>
            <w:r>
              <w:rPr>
                <w:color w:val="000000"/>
                <w:sz w:val="22"/>
                <w:szCs w:val="22"/>
              </w:rPr>
              <w:t>supplies  the</w:t>
            </w:r>
            <w:proofErr w:type="gramEnd"/>
            <w:r>
              <w:rPr>
                <w:color w:val="000000"/>
                <w:sz w:val="22"/>
                <w:szCs w:val="22"/>
              </w:rPr>
              <w:t xml:space="preserve"> people of Berlin would need to survive for the next year. The Soviet Union eventually opened the roads, and the </w:t>
            </w:r>
            <w:proofErr w:type="gramStart"/>
            <w:r>
              <w:rPr>
                <w:color w:val="000000"/>
                <w:sz w:val="22"/>
                <w:szCs w:val="22"/>
              </w:rPr>
              <w:t>people  in</w:t>
            </w:r>
            <w:proofErr w:type="gramEnd"/>
            <w:r>
              <w:rPr>
                <w:color w:val="000000"/>
                <w:sz w:val="22"/>
                <w:szCs w:val="22"/>
              </w:rPr>
              <w:t xml:space="preserve"> West Berlin remained part of West Germany, which was democratic. </w:t>
            </w:r>
          </w:p>
          <w:p w14:paraId="300268D7" w14:textId="77777777" w:rsidR="005E4CBE" w:rsidRDefault="005E4CBE" w:rsidP="005E4CBE">
            <w:pPr>
              <w:pStyle w:val="NormalWeb"/>
              <w:spacing w:before="260" w:beforeAutospacing="0" w:after="0" w:afterAutospacing="0"/>
              <w:ind w:left="7"/>
            </w:pPr>
            <w:r>
              <w:rPr>
                <w:color w:val="000000"/>
                <w:sz w:val="22"/>
                <w:szCs w:val="22"/>
              </w:rPr>
              <w:lastRenderedPageBreak/>
              <w:t>Germany would remain divided into East and West Berlin from 1945 until 1990. </w:t>
            </w:r>
          </w:p>
          <w:p w14:paraId="677CD3F3" w14:textId="77777777" w:rsidR="005E4CBE" w:rsidRDefault="005E4CBE" w:rsidP="005E4CBE">
            <w:pPr>
              <w:pStyle w:val="NormalWeb"/>
              <w:spacing w:before="249" w:beforeAutospacing="0" w:after="0" w:afterAutospacing="0"/>
              <w:ind w:left="3" w:firstLine="4"/>
            </w:pPr>
            <w:r>
              <w:rPr>
                <w:color w:val="000000"/>
                <w:sz w:val="22"/>
                <w:szCs w:val="22"/>
              </w:rPr>
              <w:t xml:space="preserve">Korean War (1950-53): The Korean War was fought between the North and South of Korea. The South was supported by </w:t>
            </w:r>
            <w:proofErr w:type="gramStart"/>
            <w:r>
              <w:rPr>
                <w:color w:val="000000"/>
                <w:sz w:val="22"/>
                <w:szCs w:val="22"/>
              </w:rPr>
              <w:t>the  US</w:t>
            </w:r>
            <w:proofErr w:type="gramEnd"/>
            <w:r>
              <w:rPr>
                <w:color w:val="000000"/>
                <w:sz w:val="22"/>
                <w:szCs w:val="22"/>
              </w:rPr>
              <w:t xml:space="preserve"> after South Korea was invaded by North Korea. North Korea and was supported by communist China and the </w:t>
            </w:r>
            <w:proofErr w:type="gramStart"/>
            <w:r>
              <w:rPr>
                <w:color w:val="000000"/>
                <w:sz w:val="22"/>
                <w:szCs w:val="22"/>
              </w:rPr>
              <w:t>Soviet  Union</w:t>
            </w:r>
            <w:proofErr w:type="gramEnd"/>
            <w:r>
              <w:rPr>
                <w:color w:val="000000"/>
                <w:sz w:val="22"/>
                <w:szCs w:val="22"/>
              </w:rPr>
              <w:t>. The war stopped in 1953, and to this day North Korea remains communist and South Korea remains democratic. </w:t>
            </w:r>
          </w:p>
          <w:p w14:paraId="3ADBF4EF" w14:textId="04B90CA0" w:rsidR="005E4CBE" w:rsidRDefault="005E4CBE" w:rsidP="005E4CBE">
            <w:pPr>
              <w:pStyle w:val="NormalWeb"/>
              <w:spacing w:before="259" w:beforeAutospacing="0" w:after="0" w:afterAutospacing="0"/>
              <w:ind w:left="1" w:right="136" w:firstLine="6"/>
              <w:rPr>
                <w:color w:val="000000"/>
                <w:sz w:val="22"/>
                <w:szCs w:val="22"/>
              </w:rPr>
            </w:pPr>
            <w:r>
              <w:rPr>
                <w:color w:val="000000"/>
                <w:sz w:val="22"/>
                <w:szCs w:val="22"/>
              </w:rPr>
              <w:t xml:space="preserve">Cuban Missile Crisis (1962): The Cuban Missile Crisis was when the Soviet Union installed nuclear missiles in Cuba </w:t>
            </w:r>
            <w:proofErr w:type="gramStart"/>
            <w:r>
              <w:rPr>
                <w:color w:val="000000"/>
                <w:sz w:val="22"/>
                <w:szCs w:val="22"/>
              </w:rPr>
              <w:t>that  were</w:t>
            </w:r>
            <w:proofErr w:type="gramEnd"/>
            <w:r>
              <w:rPr>
                <w:color w:val="000000"/>
                <w:sz w:val="22"/>
                <w:szCs w:val="22"/>
              </w:rPr>
              <w:t xml:space="preserve"> capable of hitting the United States. Cuba is only 90 miles off the coast of Florida. The US President, John </w:t>
            </w:r>
            <w:proofErr w:type="gramStart"/>
            <w:r>
              <w:rPr>
                <w:color w:val="000000"/>
                <w:sz w:val="22"/>
                <w:szCs w:val="22"/>
              </w:rPr>
              <w:t>Kennedy,  demanded</w:t>
            </w:r>
            <w:proofErr w:type="gramEnd"/>
            <w:r>
              <w:rPr>
                <w:color w:val="000000"/>
                <w:sz w:val="22"/>
                <w:szCs w:val="22"/>
              </w:rPr>
              <w:t xml:space="preserve"> that the Soviet Union remove the missiles and put US warships around Cuba, blocking any ships from coming in.  The world waited as most people expected the United States and the Soviet Union to launch a nuclear war, but both </w:t>
            </w:r>
            <w:proofErr w:type="gramStart"/>
            <w:r>
              <w:rPr>
                <w:color w:val="000000"/>
                <w:sz w:val="22"/>
                <w:szCs w:val="22"/>
              </w:rPr>
              <w:t>sides  backed</w:t>
            </w:r>
            <w:proofErr w:type="gramEnd"/>
            <w:r>
              <w:rPr>
                <w:color w:val="000000"/>
                <w:sz w:val="22"/>
                <w:szCs w:val="22"/>
              </w:rPr>
              <w:t xml:space="preserve"> down. The Soviet Union removed the nuclear weapons from Cuba and the United States promised to not </w:t>
            </w:r>
            <w:proofErr w:type="gramStart"/>
            <w:r>
              <w:rPr>
                <w:color w:val="000000"/>
                <w:sz w:val="22"/>
                <w:szCs w:val="22"/>
              </w:rPr>
              <w:t>invade  Cuba</w:t>
            </w:r>
            <w:proofErr w:type="gramEnd"/>
            <w:r>
              <w:rPr>
                <w:color w:val="000000"/>
                <w:sz w:val="22"/>
                <w:szCs w:val="22"/>
              </w:rPr>
              <w:t xml:space="preserve"> and remove nuclear weapons close to the Soviet Union in Turkey. </w:t>
            </w:r>
          </w:p>
          <w:p w14:paraId="4A261896" w14:textId="328A10C1" w:rsidR="006F6EB6" w:rsidRDefault="006F6EB6" w:rsidP="005E4CBE">
            <w:pPr>
              <w:pStyle w:val="NormalWeb"/>
              <w:spacing w:before="259" w:beforeAutospacing="0" w:after="0" w:afterAutospacing="0"/>
              <w:ind w:left="1" w:right="136" w:firstLine="6"/>
              <w:rPr>
                <w:color w:val="000000"/>
                <w:sz w:val="22"/>
                <w:szCs w:val="22"/>
              </w:rPr>
            </w:pPr>
          </w:p>
          <w:p w14:paraId="75B182EB" w14:textId="35F8642A" w:rsidR="006F6EB6" w:rsidRDefault="006F6EB6" w:rsidP="005E4CBE">
            <w:pPr>
              <w:pStyle w:val="NormalWeb"/>
              <w:spacing w:before="259" w:beforeAutospacing="0" w:after="0" w:afterAutospacing="0"/>
              <w:ind w:left="1" w:right="136" w:firstLine="6"/>
              <w:rPr>
                <w:color w:val="000000"/>
                <w:sz w:val="22"/>
                <w:szCs w:val="22"/>
              </w:rPr>
            </w:pPr>
          </w:p>
          <w:p w14:paraId="15275D3A" w14:textId="77777777" w:rsidR="006F6EB6" w:rsidRDefault="006F6EB6" w:rsidP="005E4CBE">
            <w:pPr>
              <w:pStyle w:val="NormalWeb"/>
              <w:spacing w:before="259" w:beforeAutospacing="0" w:after="0" w:afterAutospacing="0"/>
              <w:ind w:left="1" w:right="136" w:firstLine="6"/>
            </w:pPr>
          </w:p>
          <w:p w14:paraId="23503EA1" w14:textId="77777777" w:rsidR="005E4CBE" w:rsidRDefault="005E4CBE" w:rsidP="005E4CBE">
            <w:pPr>
              <w:pStyle w:val="NormalWeb"/>
              <w:spacing w:before="259" w:beforeAutospacing="0" w:after="0" w:afterAutospacing="0"/>
              <w:ind w:left="4"/>
            </w:pPr>
            <w:r>
              <w:rPr>
                <w:color w:val="000000"/>
                <w:sz w:val="22"/>
                <w:szCs w:val="22"/>
              </w:rPr>
              <w:t>The US policy of trying to stop the spread of communism was called containment. </w:t>
            </w:r>
          </w:p>
          <w:p w14:paraId="587F7D1B" w14:textId="77777777" w:rsidR="005E4CBE" w:rsidRDefault="005E4CBE" w:rsidP="005E4CBE">
            <w:pPr>
              <w:pStyle w:val="NormalWeb"/>
              <w:spacing w:before="753" w:beforeAutospacing="0" w:after="0" w:afterAutospacing="0"/>
              <w:ind w:left="25" w:right="1635" w:hanging="720"/>
            </w:pPr>
            <w:r>
              <w:rPr>
                <w:color w:val="000000"/>
                <w:sz w:val="22"/>
                <w:szCs w:val="22"/>
              </w:rPr>
              <w:t>1. The Truman Doctrine, Korean War, crisis in Guatemala, and the Soviet Invasion of Afghanistan were all 1. reasons for the Industrial Revolution </w:t>
            </w:r>
          </w:p>
          <w:p w14:paraId="2DEF4DC0" w14:textId="77777777" w:rsidR="005E4CBE" w:rsidRDefault="005E4CBE" w:rsidP="005E4CBE">
            <w:pPr>
              <w:pStyle w:val="NormalWeb"/>
              <w:spacing w:before="3" w:beforeAutospacing="0" w:after="0" w:afterAutospacing="0"/>
              <w:ind w:left="727"/>
            </w:pPr>
            <w:r>
              <w:rPr>
                <w:color w:val="000000"/>
                <w:sz w:val="22"/>
                <w:szCs w:val="22"/>
              </w:rPr>
              <w:t>2. examples of Japanese imperialism </w:t>
            </w:r>
          </w:p>
          <w:p w14:paraId="50868987" w14:textId="77777777" w:rsidR="005E4CBE" w:rsidRDefault="005E4CBE" w:rsidP="005E4CBE">
            <w:pPr>
              <w:pStyle w:val="NormalWeb"/>
              <w:spacing w:before="0" w:beforeAutospacing="0" w:after="0" w:afterAutospacing="0"/>
              <w:ind w:left="730"/>
            </w:pPr>
            <w:r>
              <w:rPr>
                <w:color w:val="000000"/>
                <w:sz w:val="22"/>
                <w:szCs w:val="22"/>
              </w:rPr>
              <w:t>3. events of the Cold War </w:t>
            </w:r>
          </w:p>
          <w:p w14:paraId="5456E485" w14:textId="77777777" w:rsidR="005E4CBE" w:rsidRDefault="005E4CBE" w:rsidP="005E4CBE">
            <w:pPr>
              <w:pStyle w:val="NormalWeb"/>
              <w:spacing w:before="0" w:beforeAutospacing="0" w:after="0" w:afterAutospacing="0"/>
              <w:ind w:left="723"/>
            </w:pPr>
            <w:r>
              <w:rPr>
                <w:color w:val="000000"/>
                <w:sz w:val="22"/>
                <w:szCs w:val="22"/>
              </w:rPr>
              <w:t>4. causes of World War II</w:t>
            </w:r>
          </w:p>
          <w:p w14:paraId="2489B269" w14:textId="77777777" w:rsidR="005E4CBE" w:rsidRDefault="005E4CBE" w:rsidP="005E4CBE">
            <w:pPr>
              <w:pStyle w:val="NormalWeb"/>
              <w:spacing w:before="0" w:beforeAutospacing="0" w:after="0" w:afterAutospacing="0"/>
              <w:ind w:left="15"/>
            </w:pPr>
            <w:r>
              <w:rPr>
                <w:color w:val="000000"/>
                <w:sz w:val="22"/>
                <w:szCs w:val="22"/>
              </w:rPr>
              <w:t>* Berlin Airlift </w:t>
            </w:r>
          </w:p>
          <w:p w14:paraId="518E35CB" w14:textId="77777777" w:rsidR="005E4CBE" w:rsidRDefault="005E4CBE" w:rsidP="005E4CBE">
            <w:pPr>
              <w:pStyle w:val="NormalWeb"/>
              <w:spacing w:before="0" w:beforeAutospacing="0" w:after="0" w:afterAutospacing="0"/>
              <w:ind w:left="15"/>
            </w:pPr>
            <w:r>
              <w:rPr>
                <w:color w:val="000000"/>
                <w:sz w:val="22"/>
                <w:szCs w:val="22"/>
              </w:rPr>
              <w:t>* Cuban Missile Crisis </w:t>
            </w:r>
          </w:p>
          <w:p w14:paraId="57B289CE" w14:textId="77777777" w:rsidR="005E4CBE" w:rsidRDefault="005E4CBE" w:rsidP="005E4CBE">
            <w:pPr>
              <w:pStyle w:val="NormalWeb"/>
              <w:spacing w:before="0" w:beforeAutospacing="0" w:after="0" w:afterAutospacing="0"/>
              <w:ind w:left="15"/>
            </w:pPr>
            <w:r>
              <w:rPr>
                <w:color w:val="000000"/>
                <w:sz w:val="22"/>
                <w:szCs w:val="22"/>
              </w:rPr>
              <w:t>* Nuclear arms race </w:t>
            </w:r>
          </w:p>
          <w:p w14:paraId="775D949A" w14:textId="77777777" w:rsidR="005E4CBE" w:rsidRDefault="005E4CBE" w:rsidP="005E4CBE">
            <w:pPr>
              <w:pStyle w:val="NormalWeb"/>
              <w:spacing w:before="249" w:beforeAutospacing="0" w:after="0" w:afterAutospacing="0"/>
              <w:ind w:left="7"/>
            </w:pPr>
            <w:r>
              <w:rPr>
                <w:color w:val="000000"/>
                <w:sz w:val="22"/>
                <w:szCs w:val="22"/>
              </w:rPr>
              <w:t>2. These events were part of an era known as the  </w:t>
            </w:r>
          </w:p>
          <w:p w14:paraId="5C1ABFF2" w14:textId="77777777" w:rsidR="005E4CBE" w:rsidRDefault="005E4CBE" w:rsidP="005E4CBE">
            <w:pPr>
              <w:pStyle w:val="NormalWeb"/>
              <w:spacing w:before="0" w:beforeAutospacing="0" w:after="0" w:afterAutospacing="0"/>
              <w:ind w:left="745"/>
            </w:pPr>
            <w:r>
              <w:rPr>
                <w:color w:val="000000"/>
                <w:sz w:val="22"/>
                <w:szCs w:val="22"/>
              </w:rPr>
              <w:t>1. Age of Imperialism </w:t>
            </w:r>
          </w:p>
          <w:p w14:paraId="09428541" w14:textId="77777777" w:rsidR="005E4CBE" w:rsidRDefault="005E4CBE" w:rsidP="005E4CBE">
            <w:pPr>
              <w:pStyle w:val="NormalWeb"/>
              <w:spacing w:before="0" w:beforeAutospacing="0" w:after="0" w:afterAutospacing="0"/>
              <w:ind w:left="727"/>
            </w:pPr>
            <w:r>
              <w:rPr>
                <w:color w:val="000000"/>
                <w:sz w:val="22"/>
                <w:szCs w:val="22"/>
              </w:rPr>
              <w:t>2. Scientific Revolution </w:t>
            </w:r>
          </w:p>
          <w:p w14:paraId="57FEB606" w14:textId="77777777" w:rsidR="005E4CBE" w:rsidRDefault="005E4CBE" w:rsidP="005E4CBE">
            <w:pPr>
              <w:pStyle w:val="NormalWeb"/>
              <w:spacing w:before="0" w:beforeAutospacing="0" w:after="0" w:afterAutospacing="0"/>
              <w:ind w:left="730"/>
            </w:pPr>
            <w:r>
              <w:rPr>
                <w:color w:val="000000"/>
                <w:sz w:val="22"/>
                <w:szCs w:val="22"/>
              </w:rPr>
              <w:t>3. Enlightenment </w:t>
            </w:r>
          </w:p>
          <w:p w14:paraId="6199F2D9" w14:textId="77777777" w:rsidR="005E4CBE" w:rsidRDefault="005E4CBE" w:rsidP="005E4CBE">
            <w:pPr>
              <w:pStyle w:val="NormalWeb"/>
              <w:spacing w:before="0" w:beforeAutospacing="0" w:after="0" w:afterAutospacing="0"/>
              <w:ind w:left="723"/>
            </w:pPr>
            <w:r>
              <w:rPr>
                <w:color w:val="000000"/>
                <w:sz w:val="22"/>
                <w:szCs w:val="22"/>
              </w:rPr>
              <w:t>4. Cold War </w:t>
            </w:r>
          </w:p>
          <w:p w14:paraId="6A065389" w14:textId="77777777" w:rsidR="005E4CBE" w:rsidRDefault="005E4CBE" w:rsidP="005E4CBE">
            <w:pPr>
              <w:pStyle w:val="NormalWeb"/>
              <w:spacing w:before="254" w:beforeAutospacing="0" w:after="0" w:afterAutospacing="0"/>
              <w:ind w:left="18"/>
            </w:pPr>
            <w:r>
              <w:rPr>
                <w:b/>
                <w:bCs/>
                <w:color w:val="000000"/>
                <w:sz w:val="22"/>
                <w:szCs w:val="22"/>
              </w:rPr>
              <w:t>"United States Airlifts Supplies to Berlin" </w:t>
            </w:r>
          </w:p>
          <w:p w14:paraId="0FBF8D68" w14:textId="77777777" w:rsidR="005E4CBE" w:rsidRDefault="005E4CBE" w:rsidP="005E4CBE">
            <w:pPr>
              <w:pStyle w:val="NormalWeb"/>
              <w:spacing w:before="0" w:beforeAutospacing="0" w:after="0" w:afterAutospacing="0"/>
              <w:ind w:left="18"/>
            </w:pPr>
            <w:r>
              <w:rPr>
                <w:b/>
                <w:bCs/>
                <w:color w:val="000000"/>
                <w:sz w:val="22"/>
                <w:szCs w:val="22"/>
              </w:rPr>
              <w:t>"U-2 Spy Plane Shot Down Over the Soviet Union" </w:t>
            </w:r>
          </w:p>
          <w:p w14:paraId="42A09211" w14:textId="77777777" w:rsidR="005E4CBE" w:rsidRDefault="005E4CBE" w:rsidP="005E4CBE">
            <w:pPr>
              <w:pStyle w:val="NormalWeb"/>
              <w:spacing w:before="0" w:beforeAutospacing="0" w:after="0" w:afterAutospacing="0"/>
              <w:ind w:left="18"/>
            </w:pPr>
            <w:r>
              <w:rPr>
                <w:b/>
                <w:bCs/>
                <w:color w:val="000000"/>
                <w:sz w:val="22"/>
                <w:szCs w:val="22"/>
              </w:rPr>
              <w:t>"Soviet Missiles Placed in Cuba" </w:t>
            </w:r>
          </w:p>
          <w:p w14:paraId="2510745D" w14:textId="77777777" w:rsidR="005E4CBE" w:rsidRDefault="005E4CBE" w:rsidP="005E4CBE">
            <w:pPr>
              <w:pStyle w:val="NormalWeb"/>
              <w:spacing w:before="244" w:beforeAutospacing="0" w:after="0" w:afterAutospacing="0"/>
              <w:ind w:left="9"/>
            </w:pPr>
            <w:r>
              <w:rPr>
                <w:color w:val="000000"/>
                <w:sz w:val="22"/>
                <w:szCs w:val="22"/>
              </w:rPr>
              <w:t>3. These headlines discuss events during </w:t>
            </w:r>
          </w:p>
          <w:p w14:paraId="034CD3A1" w14:textId="77777777" w:rsidR="005E4CBE" w:rsidRDefault="005E4CBE" w:rsidP="005E4CBE">
            <w:pPr>
              <w:pStyle w:val="NormalWeb"/>
              <w:spacing w:before="0" w:beforeAutospacing="0" w:after="0" w:afterAutospacing="0"/>
              <w:ind w:left="745"/>
            </w:pPr>
            <w:r>
              <w:rPr>
                <w:color w:val="000000"/>
                <w:sz w:val="22"/>
                <w:szCs w:val="22"/>
              </w:rPr>
              <w:t>1. Stalin's Reign of Terror </w:t>
            </w:r>
          </w:p>
          <w:p w14:paraId="355F71AD" w14:textId="77777777" w:rsidR="005E4CBE" w:rsidRDefault="005E4CBE" w:rsidP="005E4CBE">
            <w:pPr>
              <w:pStyle w:val="NormalWeb"/>
              <w:spacing w:before="0" w:beforeAutospacing="0" w:after="0" w:afterAutospacing="0"/>
              <w:ind w:left="727"/>
            </w:pPr>
            <w:r>
              <w:rPr>
                <w:color w:val="000000"/>
                <w:sz w:val="22"/>
                <w:szCs w:val="22"/>
              </w:rPr>
              <w:t>2. World War II </w:t>
            </w:r>
          </w:p>
          <w:p w14:paraId="2998B771" w14:textId="77777777" w:rsidR="005E4CBE" w:rsidRDefault="005E4CBE" w:rsidP="005E4CBE">
            <w:pPr>
              <w:pStyle w:val="NormalWeb"/>
              <w:spacing w:before="0" w:beforeAutospacing="0" w:after="0" w:afterAutospacing="0"/>
              <w:ind w:left="730"/>
            </w:pPr>
            <w:r>
              <w:rPr>
                <w:color w:val="000000"/>
                <w:sz w:val="22"/>
                <w:szCs w:val="22"/>
              </w:rPr>
              <w:t>3. the Cold War </w:t>
            </w:r>
          </w:p>
          <w:p w14:paraId="62C2405E" w14:textId="77777777" w:rsidR="005E4CBE" w:rsidRDefault="005E4CBE" w:rsidP="005E4CBE">
            <w:pPr>
              <w:pStyle w:val="NormalWeb"/>
              <w:spacing w:before="0" w:beforeAutospacing="0" w:after="0" w:afterAutospacing="0"/>
              <w:ind w:left="723"/>
            </w:pPr>
            <w:r>
              <w:rPr>
                <w:color w:val="000000"/>
                <w:sz w:val="22"/>
                <w:szCs w:val="22"/>
              </w:rPr>
              <w:t>4. the post-Cold War era </w:t>
            </w:r>
          </w:p>
          <w:p w14:paraId="512C3994" w14:textId="77777777" w:rsidR="005E4CBE" w:rsidRDefault="005E4CBE" w:rsidP="005E4CBE">
            <w:pPr>
              <w:pStyle w:val="NormalWeb"/>
              <w:spacing w:before="254" w:beforeAutospacing="0" w:after="0" w:afterAutospacing="0"/>
              <w:ind w:left="18"/>
            </w:pPr>
            <w:r>
              <w:rPr>
                <w:b/>
                <w:bCs/>
                <w:color w:val="000000"/>
                <w:sz w:val="22"/>
                <w:szCs w:val="22"/>
              </w:rPr>
              <w:t>"Korea Divided at the 38th Parallel" </w:t>
            </w:r>
          </w:p>
          <w:p w14:paraId="28A9BE08" w14:textId="77777777" w:rsidR="005E4CBE" w:rsidRDefault="005E4CBE" w:rsidP="005E4CBE">
            <w:pPr>
              <w:pStyle w:val="NormalWeb"/>
              <w:spacing w:before="0" w:beforeAutospacing="0" w:after="0" w:afterAutospacing="0"/>
              <w:ind w:left="18"/>
            </w:pPr>
            <w:r>
              <w:rPr>
                <w:b/>
                <w:bCs/>
                <w:color w:val="000000"/>
                <w:sz w:val="22"/>
                <w:szCs w:val="22"/>
              </w:rPr>
              <w:t>"Hungarian Revolution Crushed" </w:t>
            </w:r>
          </w:p>
          <w:p w14:paraId="12EBF587" w14:textId="77777777" w:rsidR="005E4CBE" w:rsidRDefault="005E4CBE" w:rsidP="005E4CBE">
            <w:pPr>
              <w:pStyle w:val="NormalWeb"/>
              <w:spacing w:before="0" w:beforeAutospacing="0" w:after="0" w:afterAutospacing="0"/>
              <w:ind w:left="18"/>
            </w:pPr>
            <w:r>
              <w:rPr>
                <w:b/>
                <w:bCs/>
                <w:color w:val="000000"/>
                <w:sz w:val="22"/>
                <w:szCs w:val="22"/>
              </w:rPr>
              <w:t>"Missile Sites Spotted in Cuba" </w:t>
            </w:r>
          </w:p>
          <w:p w14:paraId="0136ED80" w14:textId="77777777" w:rsidR="005E4CBE" w:rsidRDefault="005E4CBE" w:rsidP="005E4CBE">
            <w:pPr>
              <w:pStyle w:val="NormalWeb"/>
              <w:spacing w:before="244" w:beforeAutospacing="0" w:after="0" w:afterAutospacing="0"/>
              <w:ind w:left="3"/>
            </w:pPr>
            <w:r>
              <w:rPr>
                <w:color w:val="000000"/>
                <w:sz w:val="22"/>
                <w:szCs w:val="22"/>
              </w:rPr>
              <w:lastRenderedPageBreak/>
              <w:t>4. These events in these headlines contributed to the </w:t>
            </w:r>
          </w:p>
          <w:p w14:paraId="3341F67B" w14:textId="77777777" w:rsidR="005E4CBE" w:rsidRDefault="005E4CBE" w:rsidP="005E4CBE">
            <w:pPr>
              <w:pStyle w:val="NormalWeb"/>
              <w:spacing w:before="0" w:beforeAutospacing="0" w:after="0" w:afterAutospacing="0"/>
              <w:ind w:left="745"/>
            </w:pPr>
            <w:r>
              <w:rPr>
                <w:color w:val="000000"/>
                <w:sz w:val="22"/>
                <w:szCs w:val="22"/>
              </w:rPr>
              <w:t>1. development of peacetime alliances </w:t>
            </w:r>
          </w:p>
          <w:p w14:paraId="0499A242" w14:textId="77777777" w:rsidR="005E4CBE" w:rsidRDefault="005E4CBE" w:rsidP="005E4CBE">
            <w:pPr>
              <w:pStyle w:val="NormalWeb"/>
              <w:spacing w:before="0" w:beforeAutospacing="0" w:after="0" w:afterAutospacing="0"/>
              <w:ind w:left="727"/>
            </w:pPr>
            <w:r>
              <w:rPr>
                <w:color w:val="000000"/>
                <w:sz w:val="22"/>
                <w:szCs w:val="22"/>
              </w:rPr>
              <w:t>2. collapse of the Soviet Union </w:t>
            </w:r>
          </w:p>
          <w:p w14:paraId="14F2673A" w14:textId="77777777" w:rsidR="005E4CBE" w:rsidRDefault="005E4CBE" w:rsidP="005E4CBE">
            <w:pPr>
              <w:pStyle w:val="NormalWeb"/>
              <w:spacing w:before="0" w:beforeAutospacing="0" w:after="0" w:afterAutospacing="0"/>
              <w:ind w:left="730"/>
            </w:pPr>
            <w:r>
              <w:rPr>
                <w:color w:val="000000"/>
                <w:sz w:val="22"/>
                <w:szCs w:val="22"/>
              </w:rPr>
              <w:t>3. rejection of imperialism by Western nations </w:t>
            </w:r>
          </w:p>
          <w:p w14:paraId="326EE277" w14:textId="77777777" w:rsidR="005E4CBE" w:rsidRDefault="005E4CBE" w:rsidP="005E4CBE">
            <w:pPr>
              <w:pStyle w:val="NormalWeb"/>
              <w:spacing w:before="0" w:beforeAutospacing="0" w:after="0" w:afterAutospacing="0"/>
              <w:ind w:left="723"/>
            </w:pPr>
            <w:r>
              <w:rPr>
                <w:color w:val="000000"/>
                <w:sz w:val="22"/>
                <w:szCs w:val="22"/>
              </w:rPr>
              <w:t>4. tensions between the superpowers </w:t>
            </w:r>
          </w:p>
          <w:p w14:paraId="62F2CEE0" w14:textId="77777777" w:rsidR="005E4CBE" w:rsidRDefault="005E4CBE" w:rsidP="005E4CBE">
            <w:pPr>
              <w:pStyle w:val="NormalWeb"/>
              <w:spacing w:before="524" w:beforeAutospacing="0" w:after="0" w:afterAutospacing="0"/>
            </w:pPr>
            <w:r>
              <w:rPr>
                <w:noProof/>
                <w:color w:val="000000"/>
                <w:sz w:val="22"/>
                <w:szCs w:val="22"/>
                <w:bdr w:val="none" w:sz="0" w:space="0" w:color="auto" w:frame="1"/>
              </w:rPr>
              <w:drawing>
                <wp:inline distT="0" distB="0" distL="0" distR="0" wp14:anchorId="2ED42DDE" wp14:editId="1CF073BE">
                  <wp:extent cx="483870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1714500"/>
                          </a:xfrm>
                          <a:prstGeom prst="rect">
                            <a:avLst/>
                          </a:prstGeom>
                          <a:noFill/>
                          <a:ln>
                            <a:noFill/>
                          </a:ln>
                        </pic:spPr>
                      </pic:pic>
                    </a:graphicData>
                  </a:graphic>
                </wp:inline>
              </w:drawing>
            </w:r>
          </w:p>
          <w:p w14:paraId="17F74F31" w14:textId="77777777" w:rsidR="005E4CBE" w:rsidRDefault="005E4CBE" w:rsidP="005E4CBE">
            <w:pPr>
              <w:pStyle w:val="NormalWeb"/>
              <w:spacing w:before="0" w:beforeAutospacing="0" w:after="0" w:afterAutospacing="0"/>
              <w:ind w:left="7"/>
            </w:pPr>
            <w:r>
              <w:rPr>
                <w:color w:val="000000"/>
                <w:sz w:val="22"/>
                <w:szCs w:val="22"/>
              </w:rPr>
              <w:t xml:space="preserve">5. All the events on the </w:t>
            </w:r>
            <w:proofErr w:type="gramStart"/>
            <w:r>
              <w:rPr>
                <w:color w:val="000000"/>
                <w:sz w:val="22"/>
                <w:szCs w:val="22"/>
              </w:rPr>
              <w:t>time line</w:t>
            </w:r>
            <w:proofErr w:type="gramEnd"/>
            <w:r>
              <w:rPr>
                <w:color w:val="000000"/>
                <w:sz w:val="22"/>
                <w:szCs w:val="22"/>
              </w:rPr>
              <w:t xml:space="preserve"> show actions taken during the </w:t>
            </w:r>
          </w:p>
          <w:p w14:paraId="05A5C480" w14:textId="77777777" w:rsidR="005E4CBE" w:rsidRDefault="005E4CBE" w:rsidP="005E4CBE">
            <w:pPr>
              <w:pStyle w:val="NormalWeb"/>
              <w:spacing w:before="0" w:beforeAutospacing="0" w:after="0" w:afterAutospacing="0"/>
              <w:ind w:left="745"/>
            </w:pPr>
            <w:r>
              <w:rPr>
                <w:color w:val="000000"/>
                <w:sz w:val="22"/>
                <w:szCs w:val="22"/>
              </w:rPr>
              <w:t>1. policy of appeasement </w:t>
            </w:r>
          </w:p>
          <w:p w14:paraId="437010BB" w14:textId="77777777" w:rsidR="005E4CBE" w:rsidRDefault="005E4CBE" w:rsidP="005E4CBE">
            <w:pPr>
              <w:pStyle w:val="NormalWeb"/>
              <w:spacing w:before="0" w:beforeAutospacing="0" w:after="0" w:afterAutospacing="0"/>
              <w:ind w:left="727"/>
            </w:pPr>
            <w:r>
              <w:rPr>
                <w:color w:val="000000"/>
                <w:sz w:val="22"/>
                <w:szCs w:val="22"/>
              </w:rPr>
              <w:t>2. Cold War </w:t>
            </w:r>
          </w:p>
          <w:p w14:paraId="3D3EB28C" w14:textId="77777777" w:rsidR="005E4CBE" w:rsidRDefault="005E4CBE" w:rsidP="005E4CBE">
            <w:pPr>
              <w:pStyle w:val="NormalWeb"/>
              <w:spacing w:before="0" w:beforeAutospacing="0" w:after="0" w:afterAutospacing="0"/>
              <w:ind w:left="730"/>
            </w:pPr>
            <w:r>
              <w:rPr>
                <w:color w:val="000000"/>
                <w:sz w:val="22"/>
                <w:szCs w:val="22"/>
              </w:rPr>
              <w:t>3. decline of nationalism </w:t>
            </w:r>
          </w:p>
          <w:p w14:paraId="29546BD1" w14:textId="77777777" w:rsidR="005E4CBE" w:rsidRDefault="005E4CBE" w:rsidP="005E4CBE">
            <w:pPr>
              <w:pStyle w:val="NormalWeb"/>
              <w:spacing w:before="0" w:beforeAutospacing="0" w:after="0" w:afterAutospacing="0"/>
              <w:ind w:left="723"/>
            </w:pPr>
            <w:r>
              <w:rPr>
                <w:color w:val="000000"/>
                <w:sz w:val="22"/>
                <w:szCs w:val="22"/>
              </w:rPr>
              <w:t>4. Green Revolution </w:t>
            </w:r>
          </w:p>
          <w:p w14:paraId="26B90B4B" w14:textId="77777777" w:rsidR="005E4CBE" w:rsidRDefault="005E4CBE" w:rsidP="005E4CBE">
            <w:pPr>
              <w:pStyle w:val="NormalWeb"/>
              <w:spacing w:before="503" w:beforeAutospacing="0" w:after="0" w:afterAutospacing="0"/>
              <w:ind w:left="4"/>
            </w:pPr>
            <w:r>
              <w:rPr>
                <w:b/>
                <w:bCs/>
                <w:color w:val="000000"/>
                <w:u w:val="single"/>
              </w:rPr>
              <w:t>US POLICIES DURING COLD WAR</w:t>
            </w:r>
            <w:r>
              <w:rPr>
                <w:b/>
                <w:bCs/>
                <w:color w:val="000000"/>
              </w:rPr>
              <w:t> </w:t>
            </w:r>
          </w:p>
          <w:p w14:paraId="23F2F1F9" w14:textId="77777777" w:rsidR="005E4CBE" w:rsidRDefault="005E4CBE" w:rsidP="005E4CBE">
            <w:pPr>
              <w:pStyle w:val="NormalWeb"/>
              <w:spacing w:before="272" w:beforeAutospacing="0" w:after="0" w:afterAutospacing="0"/>
              <w:ind w:left="12"/>
            </w:pPr>
            <w:r>
              <w:rPr>
                <w:b/>
                <w:bCs/>
                <w:color w:val="000000"/>
                <w:u w:val="single"/>
              </w:rPr>
              <w:t>Containment</w:t>
            </w:r>
            <w:r>
              <w:rPr>
                <w:b/>
                <w:bCs/>
                <w:color w:val="000000"/>
              </w:rPr>
              <w:t> </w:t>
            </w:r>
          </w:p>
          <w:p w14:paraId="3A399A00" w14:textId="77777777" w:rsidR="005E4CBE" w:rsidRDefault="005E4CBE" w:rsidP="005E4CBE">
            <w:pPr>
              <w:pStyle w:val="NormalWeb"/>
              <w:spacing w:before="500" w:beforeAutospacing="0" w:after="0" w:afterAutospacing="0"/>
              <w:ind w:left="4" w:right="443" w:firstLine="2"/>
            </w:pPr>
            <w:r>
              <w:rPr>
                <w:color w:val="000000"/>
                <w:sz w:val="22"/>
                <w:szCs w:val="22"/>
              </w:rPr>
              <w:t>Containment was the US policy after World War II that tried to stop the spread of communism. The United States would give financial aid to countries around the world to prevent countries from becoming communist.</w:t>
            </w:r>
          </w:p>
          <w:p w14:paraId="4ED5C2D9" w14:textId="77777777" w:rsidR="005E4CBE" w:rsidRDefault="005E4CBE" w:rsidP="005E4CBE">
            <w:pPr>
              <w:pStyle w:val="NormalWeb"/>
              <w:spacing w:before="0" w:beforeAutospacing="0" w:after="0" w:afterAutospacing="0"/>
              <w:ind w:left="5" w:right="79" w:firstLine="20"/>
            </w:pPr>
            <w:r>
              <w:rPr>
                <w:color w:val="000000"/>
                <w:sz w:val="22"/>
                <w:szCs w:val="22"/>
              </w:rPr>
              <w:t xml:space="preserve">1. After World War II, the United States provided financial aid to West Germany, Turkey, and Greece because these </w:t>
            </w:r>
            <w:proofErr w:type="gramStart"/>
            <w:r>
              <w:rPr>
                <w:color w:val="000000"/>
                <w:sz w:val="22"/>
                <w:szCs w:val="22"/>
              </w:rPr>
              <w:t>nations  were</w:t>
            </w:r>
            <w:proofErr w:type="gramEnd"/>
            <w:r>
              <w:rPr>
                <w:color w:val="000000"/>
                <w:sz w:val="22"/>
                <w:szCs w:val="22"/>
              </w:rPr>
              <w:t> </w:t>
            </w:r>
          </w:p>
          <w:p w14:paraId="79A0D84B" w14:textId="77777777" w:rsidR="005E4CBE" w:rsidRDefault="005E4CBE" w:rsidP="005E4CBE">
            <w:pPr>
              <w:pStyle w:val="NormalWeb"/>
              <w:spacing w:before="8" w:beforeAutospacing="0" w:after="0" w:afterAutospacing="0"/>
              <w:ind w:left="745"/>
            </w:pPr>
            <w:r>
              <w:rPr>
                <w:color w:val="000000"/>
                <w:sz w:val="22"/>
                <w:szCs w:val="22"/>
              </w:rPr>
              <w:t>1. beginning their industrial development </w:t>
            </w:r>
          </w:p>
          <w:p w14:paraId="2A96B0CE" w14:textId="77777777" w:rsidR="005E4CBE" w:rsidRDefault="005E4CBE" w:rsidP="005E4CBE">
            <w:pPr>
              <w:pStyle w:val="NormalWeb"/>
              <w:spacing w:before="0" w:beforeAutospacing="0" w:after="0" w:afterAutospacing="0"/>
              <w:ind w:left="727"/>
            </w:pPr>
            <w:r>
              <w:rPr>
                <w:color w:val="000000"/>
                <w:sz w:val="22"/>
                <w:szCs w:val="22"/>
              </w:rPr>
              <w:t>2. facing possible communist threats </w:t>
            </w:r>
          </w:p>
          <w:p w14:paraId="7209968A" w14:textId="77777777" w:rsidR="005E4CBE" w:rsidRDefault="005E4CBE" w:rsidP="005E4CBE">
            <w:pPr>
              <w:pStyle w:val="NormalWeb"/>
              <w:spacing w:before="0" w:beforeAutospacing="0" w:after="0" w:afterAutospacing="0"/>
              <w:ind w:left="730"/>
            </w:pPr>
            <w:r>
              <w:rPr>
                <w:color w:val="000000"/>
                <w:sz w:val="22"/>
                <w:szCs w:val="22"/>
              </w:rPr>
              <w:t>3. newly independent </w:t>
            </w:r>
          </w:p>
          <w:p w14:paraId="74E125D0" w14:textId="77777777" w:rsidR="005E4CBE" w:rsidRDefault="005E4CBE" w:rsidP="005E4CBE">
            <w:pPr>
              <w:pStyle w:val="NormalWeb"/>
              <w:spacing w:before="0" w:beforeAutospacing="0" w:after="0" w:afterAutospacing="0"/>
              <w:ind w:left="723"/>
            </w:pPr>
            <w:r>
              <w:rPr>
                <w:color w:val="000000"/>
                <w:sz w:val="22"/>
                <w:szCs w:val="22"/>
              </w:rPr>
              <w:t>4. major military partners of the United States </w:t>
            </w:r>
          </w:p>
          <w:p w14:paraId="7C749C29" w14:textId="77777777" w:rsidR="005E4CBE" w:rsidRDefault="005E4CBE" w:rsidP="005E4CBE">
            <w:pPr>
              <w:pStyle w:val="NormalWeb"/>
              <w:spacing w:before="249" w:beforeAutospacing="0" w:after="0" w:afterAutospacing="0"/>
              <w:ind w:left="7" w:right="469" w:hanging="738"/>
            </w:pPr>
            <w:r>
              <w:rPr>
                <w:color w:val="000000"/>
                <w:sz w:val="22"/>
                <w:szCs w:val="22"/>
              </w:rPr>
              <w:t>2. Which United States foreign policy was used to maintain the independence of Greece and Turkey after World War II? 1. containment 3. nonalignment </w:t>
            </w:r>
          </w:p>
          <w:p w14:paraId="2097DDFD" w14:textId="77777777" w:rsidR="005E4CBE" w:rsidRDefault="005E4CBE" w:rsidP="005E4CBE">
            <w:pPr>
              <w:pStyle w:val="NormalWeb"/>
              <w:spacing w:before="8" w:beforeAutospacing="0" w:after="0" w:afterAutospacing="0"/>
              <w:ind w:left="727"/>
            </w:pPr>
            <w:r>
              <w:rPr>
                <w:color w:val="000000"/>
                <w:sz w:val="22"/>
                <w:szCs w:val="22"/>
              </w:rPr>
              <w:t>2. neutrality 4. militarism </w:t>
            </w:r>
          </w:p>
          <w:p w14:paraId="7D2BE795" w14:textId="77777777" w:rsidR="005E4CBE" w:rsidRDefault="005E4CBE" w:rsidP="005E4CBE">
            <w:pPr>
              <w:pStyle w:val="NormalWeb"/>
              <w:spacing w:before="249" w:beforeAutospacing="0" w:after="0" w:afterAutospacing="0"/>
              <w:ind w:left="3"/>
            </w:pPr>
            <w:r>
              <w:rPr>
                <w:b/>
                <w:bCs/>
                <w:color w:val="000000"/>
                <w:u w:val="single"/>
              </w:rPr>
              <w:t>Marshall Plan / Truman Doctrine</w:t>
            </w:r>
            <w:r>
              <w:rPr>
                <w:b/>
                <w:bCs/>
                <w:color w:val="000000"/>
              </w:rPr>
              <w:t> </w:t>
            </w:r>
          </w:p>
          <w:p w14:paraId="18603392" w14:textId="77777777" w:rsidR="005E4CBE" w:rsidRDefault="005E4CBE" w:rsidP="005E4CBE">
            <w:pPr>
              <w:pStyle w:val="NormalWeb"/>
              <w:spacing w:before="248" w:beforeAutospacing="0" w:after="0" w:afterAutospacing="0"/>
              <w:ind w:left="3" w:right="97" w:hanging="3"/>
            </w:pPr>
            <w:r>
              <w:rPr>
                <w:color w:val="000000"/>
                <w:sz w:val="22"/>
                <w:szCs w:val="22"/>
              </w:rPr>
              <w:t xml:space="preserve">Marshall Plan: After World War II, the United States announced the Marshall Plan, which would give aid to </w:t>
            </w:r>
            <w:proofErr w:type="gramStart"/>
            <w:r>
              <w:rPr>
                <w:color w:val="000000"/>
                <w:sz w:val="22"/>
                <w:szCs w:val="22"/>
              </w:rPr>
              <w:t>European  countries</w:t>
            </w:r>
            <w:proofErr w:type="gramEnd"/>
            <w:r>
              <w:rPr>
                <w:color w:val="000000"/>
                <w:sz w:val="22"/>
                <w:szCs w:val="22"/>
              </w:rPr>
              <w:t xml:space="preserve"> to help recover from the damage of World War II. The United States wanted European countries to take </w:t>
            </w:r>
            <w:proofErr w:type="gramStart"/>
            <w:r>
              <w:rPr>
                <w:color w:val="000000"/>
                <w:sz w:val="22"/>
                <w:szCs w:val="22"/>
              </w:rPr>
              <w:t>American  aid</w:t>
            </w:r>
            <w:proofErr w:type="gramEnd"/>
            <w:r>
              <w:rPr>
                <w:color w:val="000000"/>
                <w:sz w:val="22"/>
                <w:szCs w:val="22"/>
              </w:rPr>
              <w:t xml:space="preserve"> so that they would be able to recover quickly and become democratic countries like the United States. </w:t>
            </w:r>
          </w:p>
          <w:p w14:paraId="3DA72601" w14:textId="77777777" w:rsidR="005E4CBE" w:rsidRDefault="005E4CBE" w:rsidP="005E4CBE">
            <w:pPr>
              <w:pStyle w:val="NormalWeb"/>
              <w:spacing w:before="259" w:beforeAutospacing="0" w:after="0" w:afterAutospacing="0"/>
              <w:ind w:left="25"/>
            </w:pPr>
            <w:r>
              <w:rPr>
                <w:color w:val="000000"/>
                <w:sz w:val="22"/>
                <w:szCs w:val="22"/>
              </w:rPr>
              <w:t>1. The purpose of the Marshall Plan was to </w:t>
            </w:r>
          </w:p>
          <w:p w14:paraId="5069D685" w14:textId="77777777" w:rsidR="005E4CBE" w:rsidRDefault="005E4CBE" w:rsidP="005E4CBE">
            <w:pPr>
              <w:pStyle w:val="NormalWeb"/>
              <w:spacing w:before="0" w:beforeAutospacing="0" w:after="0" w:afterAutospacing="0"/>
              <w:ind w:left="745"/>
            </w:pPr>
            <w:r>
              <w:rPr>
                <w:color w:val="000000"/>
                <w:sz w:val="22"/>
                <w:szCs w:val="22"/>
              </w:rPr>
              <w:t>1. restore Japanese economic development </w:t>
            </w:r>
          </w:p>
          <w:p w14:paraId="07578436" w14:textId="77777777" w:rsidR="005E4CBE" w:rsidRDefault="005E4CBE" w:rsidP="005E4CBE">
            <w:pPr>
              <w:pStyle w:val="NormalWeb"/>
              <w:spacing w:before="0" w:beforeAutospacing="0" w:after="0" w:afterAutospacing="0"/>
              <w:ind w:left="727"/>
            </w:pPr>
            <w:r>
              <w:rPr>
                <w:color w:val="000000"/>
                <w:sz w:val="22"/>
                <w:szCs w:val="22"/>
              </w:rPr>
              <w:t>2. provide military aid to Middle Eastern allies </w:t>
            </w:r>
          </w:p>
          <w:p w14:paraId="4377C191" w14:textId="77777777" w:rsidR="005E4CBE" w:rsidRDefault="005E4CBE" w:rsidP="005E4CBE">
            <w:pPr>
              <w:pStyle w:val="NormalWeb"/>
              <w:spacing w:before="0" w:beforeAutospacing="0" w:after="0" w:afterAutospacing="0"/>
              <w:ind w:left="730"/>
            </w:pPr>
            <w:r>
              <w:rPr>
                <w:color w:val="000000"/>
                <w:sz w:val="22"/>
                <w:szCs w:val="22"/>
              </w:rPr>
              <w:lastRenderedPageBreak/>
              <w:t>3. assure nationalist success in the Chinese civil war </w:t>
            </w:r>
          </w:p>
          <w:p w14:paraId="6449A91F" w14:textId="77777777" w:rsidR="005E4CBE" w:rsidRDefault="005E4CBE" w:rsidP="005E4CBE">
            <w:pPr>
              <w:pStyle w:val="NormalWeb"/>
              <w:spacing w:before="0" w:beforeAutospacing="0" w:after="0" w:afterAutospacing="0"/>
              <w:ind w:left="723"/>
            </w:pPr>
            <w:r>
              <w:rPr>
                <w:color w:val="000000"/>
                <w:sz w:val="22"/>
                <w:szCs w:val="22"/>
              </w:rPr>
              <w:t>4. provide for economic recovery in Western Europe </w:t>
            </w:r>
          </w:p>
          <w:p w14:paraId="78E9F51B" w14:textId="77777777" w:rsidR="005E4CBE" w:rsidRDefault="005E4CBE" w:rsidP="005E4CBE">
            <w:pPr>
              <w:pStyle w:val="NormalWeb"/>
              <w:spacing w:before="249" w:beforeAutospacing="0" w:after="0" w:afterAutospacing="0"/>
              <w:ind w:left="7"/>
            </w:pPr>
            <w:r>
              <w:rPr>
                <w:color w:val="000000"/>
                <w:sz w:val="22"/>
                <w:szCs w:val="22"/>
              </w:rPr>
              <w:t>2. The Truman Doctrine and the Marshall Plan were designed to </w:t>
            </w:r>
          </w:p>
          <w:p w14:paraId="426D0DC3" w14:textId="77777777" w:rsidR="005E4CBE" w:rsidRDefault="005E4CBE" w:rsidP="005E4CBE">
            <w:pPr>
              <w:pStyle w:val="NormalWeb"/>
              <w:spacing w:before="0" w:beforeAutospacing="0" w:after="0" w:afterAutospacing="0"/>
              <w:ind w:left="745"/>
            </w:pPr>
            <w:r>
              <w:rPr>
                <w:color w:val="000000"/>
                <w:sz w:val="22"/>
                <w:szCs w:val="22"/>
              </w:rPr>
              <w:t>1. promote economic and political stability in Europe </w:t>
            </w:r>
          </w:p>
          <w:p w14:paraId="6CB5BC8A" w14:textId="77777777" w:rsidR="005E4CBE" w:rsidRDefault="005E4CBE" w:rsidP="005E4CBE">
            <w:pPr>
              <w:pStyle w:val="NormalWeb"/>
              <w:spacing w:before="0" w:beforeAutospacing="0" w:after="0" w:afterAutospacing="0"/>
              <w:ind w:left="727"/>
            </w:pPr>
            <w:r>
              <w:rPr>
                <w:color w:val="000000"/>
                <w:sz w:val="22"/>
                <w:szCs w:val="22"/>
              </w:rPr>
              <w:t>2. end German demands for the Sudetenland </w:t>
            </w:r>
          </w:p>
          <w:p w14:paraId="130EFE02" w14:textId="77777777" w:rsidR="005E4CBE" w:rsidRDefault="005E4CBE" w:rsidP="005E4CBE">
            <w:pPr>
              <w:pStyle w:val="NormalWeb"/>
              <w:spacing w:before="0" w:beforeAutospacing="0" w:after="0" w:afterAutospacing="0"/>
              <w:ind w:left="730"/>
            </w:pPr>
            <w:r>
              <w:rPr>
                <w:color w:val="000000"/>
                <w:sz w:val="22"/>
                <w:szCs w:val="22"/>
              </w:rPr>
              <w:t>3. restore democratic rule in Haiti </w:t>
            </w:r>
          </w:p>
          <w:p w14:paraId="41336094" w14:textId="223035DE" w:rsidR="005E4CBE" w:rsidRDefault="005E4CBE" w:rsidP="005E4CBE">
            <w:pPr>
              <w:pStyle w:val="NormalWeb"/>
              <w:spacing w:before="0" w:beforeAutospacing="0" w:after="0" w:afterAutospacing="0"/>
              <w:ind w:left="723"/>
              <w:rPr>
                <w:color w:val="000000"/>
                <w:sz w:val="22"/>
                <w:szCs w:val="22"/>
              </w:rPr>
            </w:pPr>
            <w:r>
              <w:rPr>
                <w:color w:val="000000"/>
                <w:sz w:val="22"/>
                <w:szCs w:val="22"/>
              </w:rPr>
              <w:t>4. prevent Iraq's takeover of Kuwait </w:t>
            </w:r>
          </w:p>
          <w:p w14:paraId="2E8F372D" w14:textId="474495A9" w:rsidR="006F6EB6" w:rsidRDefault="006F6EB6" w:rsidP="005E4CBE">
            <w:pPr>
              <w:pStyle w:val="NormalWeb"/>
              <w:spacing w:before="0" w:beforeAutospacing="0" w:after="0" w:afterAutospacing="0"/>
              <w:ind w:left="723"/>
              <w:rPr>
                <w:color w:val="000000"/>
                <w:sz w:val="22"/>
                <w:szCs w:val="22"/>
              </w:rPr>
            </w:pPr>
          </w:p>
          <w:p w14:paraId="2D2E45D8" w14:textId="77777777" w:rsidR="006F6EB6" w:rsidRDefault="006F6EB6" w:rsidP="005E4CBE">
            <w:pPr>
              <w:pStyle w:val="NormalWeb"/>
              <w:spacing w:before="0" w:beforeAutospacing="0" w:after="0" w:afterAutospacing="0"/>
              <w:ind w:left="723"/>
            </w:pPr>
          </w:p>
          <w:p w14:paraId="6B0CDD0A" w14:textId="77777777" w:rsidR="005E4CBE" w:rsidRDefault="005E4CBE" w:rsidP="005E4CBE">
            <w:pPr>
              <w:pStyle w:val="NormalWeb"/>
              <w:spacing w:before="267" w:beforeAutospacing="0" w:after="0" w:afterAutospacing="0"/>
            </w:pPr>
            <w:r>
              <w:rPr>
                <w:noProof/>
                <w:color w:val="000000"/>
                <w:sz w:val="22"/>
                <w:szCs w:val="22"/>
                <w:bdr w:val="none" w:sz="0" w:space="0" w:color="auto" w:frame="1"/>
              </w:rPr>
              <w:drawing>
                <wp:inline distT="0" distB="0" distL="0" distR="0" wp14:anchorId="4F950E8C" wp14:editId="245BF87D">
                  <wp:extent cx="305752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809750"/>
                          </a:xfrm>
                          <a:prstGeom prst="rect">
                            <a:avLst/>
                          </a:prstGeom>
                          <a:noFill/>
                          <a:ln>
                            <a:noFill/>
                          </a:ln>
                        </pic:spPr>
                      </pic:pic>
                    </a:graphicData>
                  </a:graphic>
                </wp:inline>
              </w:drawing>
            </w:r>
          </w:p>
          <w:p w14:paraId="6788A937" w14:textId="77777777" w:rsidR="005E4CBE" w:rsidRDefault="005E4CBE" w:rsidP="005E4CBE">
            <w:pPr>
              <w:pStyle w:val="NormalWeb"/>
              <w:spacing w:before="0" w:beforeAutospacing="0" w:after="0" w:afterAutospacing="0"/>
              <w:ind w:left="9" w:right="388" w:hanging="735"/>
            </w:pPr>
            <w:r>
              <w:rPr>
                <w:color w:val="000000"/>
                <w:sz w:val="22"/>
                <w:szCs w:val="22"/>
              </w:rPr>
              <w:t>3. This commemorative stamp was issued 50 years after the Marshall Plan. George Marshall was honored because he had 1. insisted that Germany and the other Axis Powers pay for starting World War II  </w:t>
            </w:r>
          </w:p>
          <w:p w14:paraId="00D08212" w14:textId="77777777" w:rsidR="005E4CBE" w:rsidRDefault="005E4CBE" w:rsidP="005E4CBE">
            <w:pPr>
              <w:pStyle w:val="NormalWeb"/>
              <w:spacing w:before="6" w:beforeAutospacing="0" w:after="0" w:afterAutospacing="0"/>
              <w:ind w:left="727" w:right="2063" w:hanging="3"/>
            </w:pPr>
            <w:r>
              <w:rPr>
                <w:color w:val="000000"/>
                <w:sz w:val="22"/>
                <w:szCs w:val="22"/>
              </w:rPr>
              <w:t>2. proposed economic aid from the United States to rebuild the economies of European nations 3. formed the European Union so that Western Europe could rebuild its own economy </w:t>
            </w:r>
          </w:p>
          <w:p w14:paraId="5A1A8CE8" w14:textId="77777777" w:rsidR="005E4CBE" w:rsidRDefault="005E4CBE" w:rsidP="005E4CBE">
            <w:pPr>
              <w:pStyle w:val="NormalWeb"/>
              <w:spacing w:before="3" w:beforeAutospacing="0" w:after="0" w:afterAutospacing="0"/>
              <w:ind w:left="723"/>
            </w:pPr>
            <w:r>
              <w:rPr>
                <w:color w:val="000000"/>
                <w:sz w:val="22"/>
                <w:szCs w:val="22"/>
              </w:rPr>
              <w:t>4. encouraged Western European nations to accept aid from the Soviet Union </w:t>
            </w:r>
          </w:p>
          <w:p w14:paraId="479C8C1B" w14:textId="77777777" w:rsidR="005E4CBE" w:rsidRDefault="005E4CBE" w:rsidP="005E4CBE">
            <w:pPr>
              <w:pStyle w:val="NormalWeb"/>
              <w:spacing w:before="251" w:beforeAutospacing="0" w:after="0" w:afterAutospacing="0"/>
              <w:ind w:left="5"/>
            </w:pPr>
            <w:r>
              <w:rPr>
                <w:b/>
                <w:bCs/>
                <w:color w:val="000000"/>
                <w:u w:val="single"/>
              </w:rPr>
              <w:t>Iron Curtain</w:t>
            </w:r>
            <w:r>
              <w:rPr>
                <w:b/>
                <w:bCs/>
                <w:color w:val="000000"/>
              </w:rPr>
              <w:t> </w:t>
            </w:r>
          </w:p>
          <w:p w14:paraId="5BB7B55C" w14:textId="77777777" w:rsidR="005E4CBE" w:rsidRDefault="005E4CBE" w:rsidP="005E4CBE">
            <w:pPr>
              <w:pStyle w:val="NormalWeb"/>
              <w:spacing w:before="246" w:beforeAutospacing="0" w:after="0" w:afterAutospacing="0"/>
              <w:ind w:left="3" w:right="42" w:firstLine="1"/>
            </w:pPr>
            <w:r>
              <w:rPr>
                <w:color w:val="000000"/>
                <w:sz w:val="22"/>
                <w:szCs w:val="22"/>
              </w:rPr>
              <w:t xml:space="preserve">The Iron Curtain refers to the divide between Western and Eastern Europe after the end of World War II. Winston </w:t>
            </w:r>
            <w:proofErr w:type="gramStart"/>
            <w:r>
              <w:rPr>
                <w:color w:val="000000"/>
                <w:sz w:val="22"/>
                <w:szCs w:val="22"/>
              </w:rPr>
              <w:t>Churchill,  the</w:t>
            </w:r>
            <w:proofErr w:type="gramEnd"/>
            <w:r>
              <w:rPr>
                <w:color w:val="000000"/>
                <w:sz w:val="22"/>
                <w:szCs w:val="22"/>
              </w:rPr>
              <w:t xml:space="preserve"> leader of Great Britain during World War II, was the first person to use the expression. </w:t>
            </w:r>
          </w:p>
          <w:p w14:paraId="31B56430" w14:textId="77777777" w:rsidR="005E4CBE" w:rsidRDefault="005E4CBE" w:rsidP="005E4CBE">
            <w:pPr>
              <w:pStyle w:val="NormalWeb"/>
              <w:spacing w:before="258" w:beforeAutospacing="0" w:after="0" w:afterAutospacing="0"/>
              <w:ind w:left="1" w:right="54" w:hanging="7"/>
            </w:pPr>
            <w:r>
              <w:rPr>
                <w:color w:val="000000"/>
                <w:sz w:val="22"/>
                <w:szCs w:val="22"/>
              </w:rPr>
              <w:t xml:space="preserve">Western Europe and the United States became democratic countries that formed NATO (North Atlantic Treaty </w:t>
            </w:r>
            <w:proofErr w:type="gramStart"/>
            <w:r>
              <w:rPr>
                <w:color w:val="000000"/>
                <w:sz w:val="22"/>
                <w:szCs w:val="22"/>
              </w:rPr>
              <w:t>Organization)  after</w:t>
            </w:r>
            <w:proofErr w:type="gramEnd"/>
            <w:r>
              <w:rPr>
                <w:color w:val="000000"/>
                <w:sz w:val="22"/>
                <w:szCs w:val="22"/>
              </w:rPr>
              <w:t xml:space="preserve"> World War II. They promised to defend each other if any of them were attacked by Communist countries. </w:t>
            </w:r>
          </w:p>
          <w:p w14:paraId="16D15025" w14:textId="77777777" w:rsidR="005E4CBE" w:rsidRDefault="005E4CBE" w:rsidP="005E4CBE">
            <w:pPr>
              <w:pStyle w:val="NormalWeb"/>
              <w:spacing w:before="260" w:beforeAutospacing="0" w:after="0" w:afterAutospacing="0"/>
              <w:ind w:left="1" w:right="501" w:firstLine="2"/>
            </w:pPr>
            <w:r>
              <w:rPr>
                <w:color w:val="000000"/>
                <w:sz w:val="22"/>
                <w:szCs w:val="22"/>
              </w:rPr>
              <w:t xml:space="preserve">Eastern Europe and the Soviet Union were communist countries that formed the Warsaw Pact after World War II. </w:t>
            </w:r>
            <w:proofErr w:type="gramStart"/>
            <w:r>
              <w:rPr>
                <w:color w:val="000000"/>
                <w:sz w:val="22"/>
                <w:szCs w:val="22"/>
              </w:rPr>
              <w:t>They  promised</w:t>
            </w:r>
            <w:proofErr w:type="gramEnd"/>
            <w:r>
              <w:rPr>
                <w:color w:val="000000"/>
                <w:sz w:val="22"/>
                <w:szCs w:val="22"/>
              </w:rPr>
              <w:t xml:space="preserve"> to defend each other if any of them were attacked by Western Europe or the United States. The Soviet </w:t>
            </w:r>
            <w:proofErr w:type="gramStart"/>
            <w:r>
              <w:rPr>
                <w:color w:val="000000"/>
                <w:sz w:val="22"/>
                <w:szCs w:val="22"/>
              </w:rPr>
              <w:t>Union  controlled</w:t>
            </w:r>
            <w:proofErr w:type="gramEnd"/>
            <w:r>
              <w:rPr>
                <w:color w:val="000000"/>
                <w:sz w:val="22"/>
                <w:szCs w:val="22"/>
              </w:rPr>
              <w:t xml:space="preserve"> the communist countries of Eastern Europe through economic and military power.</w:t>
            </w:r>
          </w:p>
          <w:p w14:paraId="76FC5296" w14:textId="77777777" w:rsidR="005E4CBE" w:rsidRDefault="005E4CBE" w:rsidP="005E4CBE">
            <w:pPr>
              <w:pStyle w:val="NormalWeb"/>
              <w:spacing w:before="0" w:beforeAutospacing="0" w:after="0" w:afterAutospacing="0"/>
              <w:ind w:left="4" w:right="658" w:hanging="2"/>
            </w:pPr>
            <w:r>
              <w:rPr>
                <w:color w:val="000000"/>
                <w:sz w:val="22"/>
                <w:szCs w:val="22"/>
              </w:rPr>
              <w:t xml:space="preserve">The Soviet Union used violence against the people of communist countries who wanted to be free. Violence was </w:t>
            </w:r>
            <w:proofErr w:type="gramStart"/>
            <w:r>
              <w:rPr>
                <w:color w:val="000000"/>
                <w:sz w:val="22"/>
                <w:szCs w:val="22"/>
              </w:rPr>
              <w:t>used  against</w:t>
            </w:r>
            <w:proofErr w:type="gramEnd"/>
            <w:r>
              <w:rPr>
                <w:color w:val="000000"/>
                <w:sz w:val="22"/>
                <w:szCs w:val="22"/>
              </w:rPr>
              <w:t xml:space="preserve"> the people of East Germany, Czechoslovakia, Poland and Hungary when the people tried to start democratic  governments. </w:t>
            </w:r>
          </w:p>
          <w:p w14:paraId="48F938B5" w14:textId="77777777" w:rsidR="005E4CBE" w:rsidRDefault="005E4CBE" w:rsidP="005E4CBE">
            <w:pPr>
              <w:pStyle w:val="NormalWeb"/>
              <w:spacing w:before="259" w:beforeAutospacing="0" w:after="0" w:afterAutospacing="0"/>
              <w:ind w:left="3" w:right="168" w:hanging="7"/>
            </w:pPr>
            <w:r>
              <w:rPr>
                <w:color w:val="000000"/>
                <w:sz w:val="22"/>
                <w:szCs w:val="22"/>
              </w:rPr>
              <w:t xml:space="preserve">Examples of Eastern European countries trying to fight back against communism include the Hungarian Revolution, </w:t>
            </w:r>
            <w:proofErr w:type="gramStart"/>
            <w:r>
              <w:rPr>
                <w:color w:val="000000"/>
                <w:sz w:val="22"/>
                <w:szCs w:val="22"/>
              </w:rPr>
              <w:t>Prague  Spring</w:t>
            </w:r>
            <w:proofErr w:type="gramEnd"/>
            <w:r>
              <w:rPr>
                <w:color w:val="000000"/>
                <w:sz w:val="22"/>
                <w:szCs w:val="22"/>
              </w:rPr>
              <w:t>, and the formation of Solidarity in Poland. </w:t>
            </w:r>
          </w:p>
          <w:p w14:paraId="1C01471B" w14:textId="77777777" w:rsidR="005E4CBE" w:rsidRDefault="005E4CBE" w:rsidP="005E4CBE">
            <w:pPr>
              <w:pStyle w:val="NormalWeb"/>
              <w:spacing w:before="29" w:beforeAutospacing="0" w:after="0" w:afterAutospacing="0"/>
            </w:pPr>
            <w:r>
              <w:rPr>
                <w:noProof/>
                <w:color w:val="000000"/>
                <w:sz w:val="22"/>
                <w:szCs w:val="22"/>
                <w:bdr w:val="none" w:sz="0" w:space="0" w:color="auto" w:frame="1"/>
              </w:rPr>
              <w:lastRenderedPageBreak/>
              <w:drawing>
                <wp:inline distT="0" distB="0" distL="0" distR="0" wp14:anchorId="77588EE6" wp14:editId="1B6F164D">
                  <wp:extent cx="4810125" cy="434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125" cy="4343400"/>
                          </a:xfrm>
                          <a:prstGeom prst="rect">
                            <a:avLst/>
                          </a:prstGeom>
                          <a:noFill/>
                          <a:ln>
                            <a:noFill/>
                          </a:ln>
                        </pic:spPr>
                      </pic:pic>
                    </a:graphicData>
                  </a:graphic>
                </wp:inline>
              </w:drawing>
            </w:r>
          </w:p>
          <w:p w14:paraId="781197FE" w14:textId="77777777" w:rsidR="005E4CBE" w:rsidRDefault="005E4CBE" w:rsidP="005E4CBE">
            <w:pPr>
              <w:pStyle w:val="NormalWeb"/>
              <w:spacing w:before="0" w:beforeAutospacing="0" w:after="0" w:afterAutospacing="0"/>
              <w:ind w:left="25"/>
            </w:pPr>
            <w:r>
              <w:rPr>
                <w:color w:val="000000"/>
                <w:sz w:val="22"/>
                <w:szCs w:val="22"/>
              </w:rPr>
              <w:t>1. Which speech described the political alignment shown on the map? </w:t>
            </w:r>
          </w:p>
          <w:p w14:paraId="5600EC86" w14:textId="77777777" w:rsidR="005E4CBE" w:rsidRDefault="005E4CBE" w:rsidP="005E4CBE">
            <w:pPr>
              <w:pStyle w:val="NormalWeb"/>
              <w:spacing w:before="0" w:beforeAutospacing="0" w:after="0" w:afterAutospacing="0"/>
              <w:ind w:left="745"/>
            </w:pPr>
            <w:r>
              <w:rPr>
                <w:color w:val="000000"/>
                <w:sz w:val="22"/>
                <w:szCs w:val="22"/>
              </w:rPr>
              <w:t>1. Pericles' "Funeral Oration" </w:t>
            </w:r>
          </w:p>
          <w:p w14:paraId="7C7EB741" w14:textId="77777777" w:rsidR="005E4CBE" w:rsidRDefault="005E4CBE" w:rsidP="005E4CBE">
            <w:pPr>
              <w:pStyle w:val="NormalWeb"/>
              <w:spacing w:before="0" w:beforeAutospacing="0" w:after="0" w:afterAutospacing="0"/>
              <w:ind w:left="727"/>
            </w:pPr>
            <w:r>
              <w:rPr>
                <w:color w:val="000000"/>
                <w:sz w:val="22"/>
                <w:szCs w:val="22"/>
              </w:rPr>
              <w:t>2. Bismarck's "Blood and Iron" </w:t>
            </w:r>
          </w:p>
          <w:p w14:paraId="24492C01" w14:textId="77777777" w:rsidR="005E4CBE" w:rsidRDefault="005E4CBE" w:rsidP="005E4CBE">
            <w:pPr>
              <w:pStyle w:val="NormalWeb"/>
              <w:spacing w:before="0" w:beforeAutospacing="0" w:after="0" w:afterAutospacing="0"/>
              <w:ind w:left="730"/>
            </w:pPr>
            <w:r>
              <w:rPr>
                <w:color w:val="000000"/>
                <w:sz w:val="22"/>
                <w:szCs w:val="22"/>
              </w:rPr>
              <w:t>3. Hirohito's "Surrender" </w:t>
            </w:r>
          </w:p>
          <w:p w14:paraId="2629F1B7" w14:textId="77777777" w:rsidR="005E4CBE" w:rsidRDefault="005E4CBE" w:rsidP="005E4CBE">
            <w:pPr>
              <w:pStyle w:val="NormalWeb"/>
              <w:spacing w:before="0" w:beforeAutospacing="0" w:after="0" w:afterAutospacing="0"/>
              <w:ind w:left="723"/>
            </w:pPr>
            <w:r>
              <w:rPr>
                <w:color w:val="000000"/>
                <w:sz w:val="22"/>
                <w:szCs w:val="22"/>
              </w:rPr>
              <w:t>4. Churchill's "Iron Curtain" </w:t>
            </w:r>
          </w:p>
          <w:p w14:paraId="322ABAAB" w14:textId="77777777" w:rsidR="005E4CBE" w:rsidRDefault="005E4CBE" w:rsidP="005E4CBE">
            <w:pPr>
              <w:pStyle w:val="NormalWeb"/>
              <w:spacing w:before="249" w:beforeAutospacing="0" w:after="0" w:afterAutospacing="0"/>
              <w:ind w:left="17" w:right="1932"/>
              <w:jc w:val="center"/>
            </w:pPr>
            <w:r>
              <w:rPr>
                <w:color w:val="000000"/>
                <w:sz w:val="22"/>
                <w:szCs w:val="22"/>
              </w:rPr>
              <w:t>"From Stettin in the Baltic to Trieste in the Adriatic, an iron curtain has descended across the continent." - Winston Churchill (1946) </w:t>
            </w:r>
          </w:p>
          <w:p w14:paraId="2C480D03" w14:textId="77777777" w:rsidR="005E4CBE" w:rsidRDefault="005E4CBE" w:rsidP="005E4CBE">
            <w:pPr>
              <w:pStyle w:val="NormalWeb"/>
              <w:spacing w:before="260" w:beforeAutospacing="0" w:after="0" w:afterAutospacing="0"/>
              <w:ind w:left="7"/>
            </w:pPr>
            <w:r>
              <w:rPr>
                <w:color w:val="000000"/>
                <w:sz w:val="22"/>
                <w:szCs w:val="22"/>
              </w:rPr>
              <w:t>2. This statement refers to  </w:t>
            </w:r>
          </w:p>
          <w:p w14:paraId="6327EC3A" w14:textId="77777777" w:rsidR="005E4CBE" w:rsidRDefault="005E4CBE" w:rsidP="005E4CBE">
            <w:pPr>
              <w:pStyle w:val="NormalWeb"/>
              <w:spacing w:before="0" w:beforeAutospacing="0" w:after="0" w:afterAutospacing="0"/>
              <w:ind w:left="745"/>
            </w:pPr>
            <w:r>
              <w:rPr>
                <w:color w:val="000000"/>
                <w:sz w:val="22"/>
                <w:szCs w:val="22"/>
              </w:rPr>
              <w:t>1. beginning of the Cold War </w:t>
            </w:r>
          </w:p>
          <w:p w14:paraId="0D9E597F" w14:textId="77777777" w:rsidR="005E4CBE" w:rsidRDefault="005E4CBE" w:rsidP="005E4CBE">
            <w:pPr>
              <w:pStyle w:val="NormalWeb"/>
              <w:spacing w:before="0" w:beforeAutospacing="0" w:after="0" w:afterAutospacing="0"/>
              <w:ind w:left="727"/>
            </w:pPr>
            <w:r>
              <w:rPr>
                <w:color w:val="000000"/>
                <w:sz w:val="22"/>
                <w:szCs w:val="22"/>
              </w:rPr>
              <w:t>2. unification of Germany </w:t>
            </w:r>
          </w:p>
          <w:p w14:paraId="0EDC0A3F" w14:textId="77777777" w:rsidR="005E4CBE" w:rsidRDefault="005E4CBE" w:rsidP="005E4CBE">
            <w:pPr>
              <w:pStyle w:val="NormalWeb"/>
              <w:spacing w:before="0" w:beforeAutospacing="0" w:after="0" w:afterAutospacing="0"/>
              <w:ind w:left="730"/>
            </w:pPr>
            <w:r>
              <w:rPr>
                <w:color w:val="000000"/>
                <w:sz w:val="22"/>
                <w:szCs w:val="22"/>
              </w:rPr>
              <w:t>3. end of World War I </w:t>
            </w:r>
          </w:p>
          <w:p w14:paraId="2A81D3B4" w14:textId="77777777" w:rsidR="005E4CBE" w:rsidRDefault="005E4CBE" w:rsidP="005E4CBE">
            <w:pPr>
              <w:pStyle w:val="NormalWeb"/>
              <w:spacing w:before="0" w:beforeAutospacing="0" w:after="0" w:afterAutospacing="0"/>
              <w:ind w:left="723"/>
            </w:pPr>
            <w:r>
              <w:rPr>
                <w:color w:val="000000"/>
                <w:sz w:val="22"/>
                <w:szCs w:val="22"/>
              </w:rPr>
              <w:t>4. Russian Revolution </w:t>
            </w:r>
          </w:p>
          <w:p w14:paraId="51A35870" w14:textId="77777777" w:rsidR="005E4CBE" w:rsidRDefault="005E4CBE" w:rsidP="005E4CBE">
            <w:pPr>
              <w:pStyle w:val="NormalWeb"/>
              <w:spacing w:before="249" w:beforeAutospacing="0" w:after="0" w:afterAutospacing="0"/>
              <w:ind w:left="5" w:right="72" w:firstLine="5"/>
            </w:pPr>
            <w:r>
              <w:rPr>
                <w:color w:val="000000"/>
                <w:sz w:val="22"/>
                <w:szCs w:val="22"/>
              </w:rPr>
              <w:t xml:space="preserve">3. After World War II, the Soviet Union maintained control of many Eastern European nations mainly because these </w:t>
            </w:r>
            <w:proofErr w:type="gramStart"/>
            <w:r>
              <w:rPr>
                <w:color w:val="000000"/>
                <w:sz w:val="22"/>
                <w:szCs w:val="22"/>
              </w:rPr>
              <w:t>nations  were</w:t>
            </w:r>
            <w:proofErr w:type="gramEnd"/>
            <w:r>
              <w:rPr>
                <w:color w:val="000000"/>
                <w:sz w:val="22"/>
                <w:szCs w:val="22"/>
              </w:rPr>
              <w:t> </w:t>
            </w:r>
          </w:p>
          <w:p w14:paraId="0284956F" w14:textId="77777777" w:rsidR="005E4CBE" w:rsidRDefault="005E4CBE" w:rsidP="005E4CBE">
            <w:pPr>
              <w:pStyle w:val="NormalWeb"/>
              <w:spacing w:before="3" w:beforeAutospacing="0" w:after="0" w:afterAutospacing="0"/>
              <w:ind w:left="745"/>
            </w:pPr>
            <w:r>
              <w:rPr>
                <w:color w:val="000000"/>
                <w:sz w:val="22"/>
                <w:szCs w:val="22"/>
              </w:rPr>
              <w:t>1. a source of new technology and skilled labor </w:t>
            </w:r>
          </w:p>
          <w:p w14:paraId="33658783" w14:textId="77777777" w:rsidR="005E4CBE" w:rsidRDefault="005E4CBE" w:rsidP="005E4CBE">
            <w:pPr>
              <w:pStyle w:val="NormalWeb"/>
              <w:spacing w:before="0" w:beforeAutospacing="0" w:after="0" w:afterAutospacing="0"/>
              <w:ind w:left="727"/>
            </w:pPr>
            <w:r>
              <w:rPr>
                <w:color w:val="000000"/>
                <w:sz w:val="22"/>
                <w:szCs w:val="22"/>
              </w:rPr>
              <w:t>2. near warm-water ports on the Mediterranean Sea </w:t>
            </w:r>
          </w:p>
          <w:p w14:paraId="590C6B4E" w14:textId="77777777" w:rsidR="005E4CBE" w:rsidRDefault="005E4CBE" w:rsidP="005E4CBE">
            <w:pPr>
              <w:pStyle w:val="NormalWeb"/>
              <w:spacing w:before="0" w:beforeAutospacing="0" w:after="0" w:afterAutospacing="0"/>
              <w:ind w:left="730"/>
            </w:pPr>
            <w:r>
              <w:rPr>
                <w:color w:val="000000"/>
                <w:sz w:val="22"/>
                <w:szCs w:val="22"/>
              </w:rPr>
              <w:t>3. extensions of communist power </w:t>
            </w:r>
          </w:p>
          <w:p w14:paraId="4C7D8174" w14:textId="633A33F4" w:rsidR="005E4CBE" w:rsidRDefault="005E4CBE" w:rsidP="005E4CBE">
            <w:pPr>
              <w:pStyle w:val="NormalWeb"/>
              <w:spacing w:before="0" w:beforeAutospacing="0" w:after="0" w:afterAutospacing="0"/>
              <w:ind w:left="723"/>
              <w:rPr>
                <w:color w:val="000000"/>
                <w:sz w:val="22"/>
                <w:szCs w:val="22"/>
              </w:rPr>
            </w:pPr>
            <w:r>
              <w:rPr>
                <w:color w:val="000000"/>
                <w:sz w:val="22"/>
                <w:szCs w:val="22"/>
              </w:rPr>
              <w:t>4. members of the North Atlantic Treaty Organization (NATO)</w:t>
            </w:r>
          </w:p>
          <w:p w14:paraId="4AE7F23B" w14:textId="3F448C10" w:rsidR="006F6EB6" w:rsidRDefault="006F6EB6" w:rsidP="005E4CBE">
            <w:pPr>
              <w:pStyle w:val="NormalWeb"/>
              <w:spacing w:before="0" w:beforeAutospacing="0" w:after="0" w:afterAutospacing="0"/>
              <w:ind w:left="723"/>
              <w:rPr>
                <w:color w:val="000000"/>
                <w:sz w:val="22"/>
                <w:szCs w:val="22"/>
              </w:rPr>
            </w:pPr>
          </w:p>
          <w:p w14:paraId="43BE185B" w14:textId="6EB92D07" w:rsidR="006F6EB6" w:rsidRDefault="006F6EB6" w:rsidP="005E4CBE">
            <w:pPr>
              <w:pStyle w:val="NormalWeb"/>
              <w:spacing w:before="0" w:beforeAutospacing="0" w:after="0" w:afterAutospacing="0"/>
              <w:ind w:left="723"/>
              <w:rPr>
                <w:color w:val="000000"/>
                <w:sz w:val="22"/>
                <w:szCs w:val="22"/>
              </w:rPr>
            </w:pPr>
          </w:p>
          <w:p w14:paraId="51015ACE" w14:textId="3C057504" w:rsidR="006F6EB6" w:rsidRDefault="006F6EB6" w:rsidP="005E4CBE">
            <w:pPr>
              <w:pStyle w:val="NormalWeb"/>
              <w:spacing w:before="0" w:beforeAutospacing="0" w:after="0" w:afterAutospacing="0"/>
              <w:ind w:left="723"/>
              <w:rPr>
                <w:color w:val="000000"/>
                <w:sz w:val="22"/>
                <w:szCs w:val="22"/>
              </w:rPr>
            </w:pPr>
          </w:p>
          <w:p w14:paraId="3866EEAC" w14:textId="5FDF1C9E" w:rsidR="006F6EB6" w:rsidRDefault="006F6EB6" w:rsidP="005E4CBE">
            <w:pPr>
              <w:pStyle w:val="NormalWeb"/>
              <w:spacing w:before="0" w:beforeAutospacing="0" w:after="0" w:afterAutospacing="0"/>
              <w:ind w:left="723"/>
              <w:rPr>
                <w:color w:val="000000"/>
                <w:sz w:val="22"/>
                <w:szCs w:val="22"/>
              </w:rPr>
            </w:pPr>
          </w:p>
          <w:p w14:paraId="0D59B4F7" w14:textId="458019DC" w:rsidR="006F6EB6" w:rsidRDefault="006F6EB6" w:rsidP="005E4CBE">
            <w:pPr>
              <w:pStyle w:val="NormalWeb"/>
              <w:spacing w:before="0" w:beforeAutospacing="0" w:after="0" w:afterAutospacing="0"/>
              <w:ind w:left="723"/>
              <w:rPr>
                <w:color w:val="000000"/>
                <w:sz w:val="22"/>
                <w:szCs w:val="22"/>
              </w:rPr>
            </w:pPr>
          </w:p>
          <w:p w14:paraId="5E6CD441" w14:textId="77777777" w:rsidR="006F6EB6" w:rsidRDefault="006F6EB6" w:rsidP="005E4CBE">
            <w:pPr>
              <w:pStyle w:val="NormalWeb"/>
              <w:spacing w:before="0" w:beforeAutospacing="0" w:after="0" w:afterAutospacing="0"/>
              <w:ind w:left="723"/>
            </w:pPr>
          </w:p>
          <w:p w14:paraId="05DC0B1F" w14:textId="77777777" w:rsidR="005E4CBE" w:rsidRDefault="005E4CBE" w:rsidP="005E4CBE">
            <w:pPr>
              <w:pStyle w:val="NormalWeb"/>
              <w:spacing w:before="0" w:beforeAutospacing="0" w:after="0" w:afterAutospacing="0"/>
              <w:ind w:left="3" w:right="1491" w:hanging="742"/>
            </w:pPr>
            <w:r>
              <w:rPr>
                <w:color w:val="000000"/>
                <w:sz w:val="22"/>
                <w:szCs w:val="22"/>
              </w:rPr>
              <w:lastRenderedPageBreak/>
              <w:t>4. In Eastern Europe during the 1950's and 1960's, the Soviet Union responded to challenges to its control by 1. allowing free elections, when necessary </w:t>
            </w:r>
          </w:p>
          <w:p w14:paraId="65A35EC7" w14:textId="77777777" w:rsidR="005E4CBE" w:rsidRDefault="005E4CBE" w:rsidP="005E4CBE">
            <w:pPr>
              <w:pStyle w:val="NormalWeb"/>
              <w:spacing w:before="8" w:beforeAutospacing="0" w:after="0" w:afterAutospacing="0"/>
              <w:ind w:left="727"/>
            </w:pPr>
            <w:r>
              <w:rPr>
                <w:color w:val="000000"/>
                <w:sz w:val="22"/>
                <w:szCs w:val="22"/>
              </w:rPr>
              <w:t>2. imposing prompt severe repression </w:t>
            </w:r>
          </w:p>
          <w:p w14:paraId="4777F32D" w14:textId="77777777" w:rsidR="005E4CBE" w:rsidRDefault="005E4CBE" w:rsidP="005E4CBE">
            <w:pPr>
              <w:pStyle w:val="NormalWeb"/>
              <w:spacing w:before="0" w:beforeAutospacing="0" w:after="0" w:afterAutospacing="0"/>
              <w:ind w:left="730"/>
            </w:pPr>
            <w:r>
              <w:rPr>
                <w:color w:val="000000"/>
                <w:sz w:val="22"/>
                <w:szCs w:val="22"/>
              </w:rPr>
              <w:t>3. obtaining United Nations assistance </w:t>
            </w:r>
          </w:p>
          <w:p w14:paraId="5FB8DAFD" w14:textId="77777777" w:rsidR="005E4CBE" w:rsidRDefault="005E4CBE" w:rsidP="005E4CBE">
            <w:pPr>
              <w:pStyle w:val="NormalWeb"/>
              <w:spacing w:before="0" w:beforeAutospacing="0" w:after="0" w:afterAutospacing="0"/>
              <w:ind w:left="723"/>
            </w:pPr>
            <w:r>
              <w:rPr>
                <w:color w:val="000000"/>
                <w:sz w:val="22"/>
                <w:szCs w:val="22"/>
              </w:rPr>
              <w:t>4. granting independence to its satellite nations </w:t>
            </w:r>
          </w:p>
          <w:p w14:paraId="51B60D5A" w14:textId="77777777" w:rsidR="005E4CBE" w:rsidRDefault="005E4CBE" w:rsidP="005E4CBE">
            <w:pPr>
              <w:pStyle w:val="NormalWeb"/>
              <w:spacing w:before="246" w:beforeAutospacing="0" w:after="0" w:afterAutospacing="0"/>
              <w:ind w:left="15"/>
            </w:pPr>
            <w:r>
              <w:rPr>
                <w:color w:val="000000"/>
                <w:sz w:val="22"/>
                <w:szCs w:val="22"/>
              </w:rPr>
              <w:t>* Hungarian Revolution (1956) </w:t>
            </w:r>
          </w:p>
          <w:p w14:paraId="502B0FAF" w14:textId="77777777" w:rsidR="005E4CBE" w:rsidRDefault="005E4CBE" w:rsidP="005E4CBE">
            <w:pPr>
              <w:pStyle w:val="NormalWeb"/>
              <w:spacing w:before="0" w:beforeAutospacing="0" w:after="0" w:afterAutospacing="0"/>
              <w:ind w:left="15"/>
            </w:pPr>
            <w:r>
              <w:rPr>
                <w:color w:val="000000"/>
                <w:sz w:val="22"/>
                <w:szCs w:val="22"/>
              </w:rPr>
              <w:t>* Prague Spring (1968) </w:t>
            </w:r>
          </w:p>
          <w:p w14:paraId="1F058C2F" w14:textId="77777777" w:rsidR="005E4CBE" w:rsidRDefault="005E4CBE" w:rsidP="005E4CBE">
            <w:pPr>
              <w:pStyle w:val="NormalWeb"/>
              <w:spacing w:before="0" w:beforeAutospacing="0" w:after="0" w:afterAutospacing="0"/>
              <w:ind w:left="15"/>
            </w:pPr>
            <w:r>
              <w:rPr>
                <w:color w:val="000000"/>
                <w:sz w:val="22"/>
                <w:szCs w:val="22"/>
              </w:rPr>
              <w:t>* Formation of Solidarity in Poland (1979) </w:t>
            </w:r>
          </w:p>
          <w:p w14:paraId="32DFB839" w14:textId="77777777" w:rsidR="005E4CBE" w:rsidRDefault="005E4CBE" w:rsidP="005E4CBE">
            <w:pPr>
              <w:pStyle w:val="NormalWeb"/>
              <w:spacing w:before="249" w:beforeAutospacing="0" w:after="0" w:afterAutospacing="0"/>
              <w:ind w:left="7"/>
            </w:pPr>
            <w:r>
              <w:rPr>
                <w:color w:val="000000"/>
                <w:sz w:val="22"/>
                <w:szCs w:val="22"/>
              </w:rPr>
              <w:t>5. One way in which these events are similar is that each is an example of </w:t>
            </w:r>
          </w:p>
          <w:p w14:paraId="4BAB31AE" w14:textId="77777777" w:rsidR="005E4CBE" w:rsidRDefault="005E4CBE" w:rsidP="005E4CBE">
            <w:pPr>
              <w:pStyle w:val="NormalWeb"/>
              <w:spacing w:before="0" w:beforeAutospacing="0" w:after="0" w:afterAutospacing="0"/>
              <w:ind w:left="727" w:right="1250" w:firstLine="18"/>
            </w:pPr>
            <w:r>
              <w:rPr>
                <w:color w:val="000000"/>
                <w:sz w:val="22"/>
                <w:szCs w:val="22"/>
              </w:rPr>
              <w:t>1. a reaction of a Warsaw Pact nation to the actions of the North Atlantic Treaty Organization (NATO) 2. violence resulting from massive food shortages </w:t>
            </w:r>
          </w:p>
          <w:p w14:paraId="019DCB4A" w14:textId="77777777" w:rsidR="005E4CBE" w:rsidRDefault="005E4CBE" w:rsidP="005E4CBE">
            <w:pPr>
              <w:pStyle w:val="NormalWeb"/>
              <w:spacing w:before="3" w:beforeAutospacing="0" w:after="0" w:afterAutospacing="0"/>
              <w:ind w:left="730"/>
            </w:pPr>
            <w:r>
              <w:rPr>
                <w:color w:val="000000"/>
                <w:sz w:val="22"/>
                <w:szCs w:val="22"/>
              </w:rPr>
              <w:t>3. opposition to communism in Eastern Europe </w:t>
            </w:r>
          </w:p>
          <w:p w14:paraId="1D8C78A7" w14:textId="77777777" w:rsidR="005E4CBE" w:rsidRDefault="005E4CBE" w:rsidP="005E4CBE">
            <w:pPr>
              <w:pStyle w:val="NormalWeb"/>
              <w:spacing w:before="0" w:beforeAutospacing="0" w:after="0" w:afterAutospacing="0" w:line="480" w:lineRule="auto"/>
              <w:ind w:left="4" w:right="1965" w:firstLine="719"/>
            </w:pPr>
            <w:r>
              <w:rPr>
                <w:color w:val="000000"/>
                <w:sz w:val="22"/>
                <w:szCs w:val="22"/>
              </w:rPr>
              <w:t xml:space="preserve">4. the failure of the European Economic Community (Common Market) to unify its tariffs </w:t>
            </w:r>
            <w:r>
              <w:rPr>
                <w:b/>
                <w:bCs/>
                <w:color w:val="000000"/>
                <w:u w:val="single"/>
              </w:rPr>
              <w:t>Berlin Wall</w:t>
            </w:r>
            <w:r>
              <w:rPr>
                <w:b/>
                <w:bCs/>
                <w:color w:val="000000"/>
              </w:rPr>
              <w:t> </w:t>
            </w:r>
          </w:p>
          <w:p w14:paraId="30FD5CF0" w14:textId="77777777" w:rsidR="005E4CBE" w:rsidRDefault="005E4CBE" w:rsidP="005E4CBE">
            <w:pPr>
              <w:pStyle w:val="NormalWeb"/>
              <w:spacing w:before="46" w:beforeAutospacing="0" w:after="0" w:afterAutospacing="0"/>
              <w:ind w:left="4" w:right="225"/>
            </w:pPr>
            <w:r>
              <w:rPr>
                <w:color w:val="000000"/>
                <w:sz w:val="22"/>
                <w:szCs w:val="22"/>
              </w:rPr>
              <w:t xml:space="preserve">The Berlin Wall was built around the Soviet controlled part of East Berlin in 1961 to stop Germans from moving to </w:t>
            </w:r>
            <w:proofErr w:type="gramStart"/>
            <w:r>
              <w:rPr>
                <w:color w:val="000000"/>
                <w:sz w:val="22"/>
                <w:szCs w:val="22"/>
              </w:rPr>
              <w:t>West  Berlin</w:t>
            </w:r>
            <w:proofErr w:type="gramEnd"/>
            <w:r>
              <w:rPr>
                <w:color w:val="000000"/>
                <w:sz w:val="22"/>
                <w:szCs w:val="22"/>
              </w:rPr>
              <w:t xml:space="preserve">, which was democratic and part of West Germany. Many East Berliners were escaping to West Berlin to not be </w:t>
            </w:r>
            <w:proofErr w:type="gramStart"/>
            <w:r>
              <w:rPr>
                <w:color w:val="000000"/>
                <w:sz w:val="22"/>
                <w:szCs w:val="22"/>
              </w:rPr>
              <w:t>part  of</w:t>
            </w:r>
            <w:proofErr w:type="gramEnd"/>
            <w:r>
              <w:rPr>
                <w:color w:val="000000"/>
                <w:sz w:val="22"/>
                <w:szCs w:val="22"/>
              </w:rPr>
              <w:t xml:space="preserve"> Communist East Germany. </w:t>
            </w:r>
          </w:p>
          <w:p w14:paraId="02E31FFF" w14:textId="77777777" w:rsidR="005E4CBE" w:rsidRDefault="005E4CBE" w:rsidP="005E4CBE">
            <w:pPr>
              <w:pStyle w:val="NormalWeb"/>
              <w:spacing w:before="259" w:beforeAutospacing="0" w:after="0" w:afterAutospacing="0"/>
              <w:ind w:left="4" w:right="193" w:hanging="2"/>
            </w:pPr>
            <w:r>
              <w:rPr>
                <w:color w:val="000000"/>
                <w:sz w:val="22"/>
                <w:szCs w:val="22"/>
              </w:rPr>
              <w:t xml:space="preserve">The Berlin Wall surrounded East Berlin until 1989, when the Soviet Union was losing control of Eastern Europe </w:t>
            </w:r>
            <w:proofErr w:type="gramStart"/>
            <w:r>
              <w:rPr>
                <w:color w:val="000000"/>
                <w:sz w:val="22"/>
                <w:szCs w:val="22"/>
              </w:rPr>
              <w:t>and  communism</w:t>
            </w:r>
            <w:proofErr w:type="gramEnd"/>
            <w:r>
              <w:rPr>
                <w:color w:val="000000"/>
                <w:sz w:val="22"/>
                <w:szCs w:val="22"/>
              </w:rPr>
              <w:t xml:space="preserve"> began to collapse across Eastern Europe. Communism would end across Eastern Europe and the Soviet </w:t>
            </w:r>
            <w:proofErr w:type="gramStart"/>
            <w:r>
              <w:rPr>
                <w:color w:val="000000"/>
                <w:sz w:val="22"/>
                <w:szCs w:val="22"/>
              </w:rPr>
              <w:t>Union  in</w:t>
            </w:r>
            <w:proofErr w:type="gramEnd"/>
            <w:r>
              <w:rPr>
                <w:color w:val="000000"/>
                <w:sz w:val="22"/>
                <w:szCs w:val="22"/>
              </w:rPr>
              <w:t xml:space="preserve"> the late 1980’s and early 1990’s. </w:t>
            </w:r>
          </w:p>
          <w:p w14:paraId="5E4F2954" w14:textId="77777777" w:rsidR="005E4CBE" w:rsidRDefault="005E4CBE" w:rsidP="005E4CBE">
            <w:pPr>
              <w:pStyle w:val="NormalWeb"/>
              <w:spacing w:before="260" w:beforeAutospacing="0" w:after="0" w:afterAutospacing="0"/>
              <w:ind w:left="25"/>
            </w:pPr>
            <w:r>
              <w:rPr>
                <w:color w:val="000000"/>
                <w:sz w:val="22"/>
                <w:szCs w:val="22"/>
              </w:rPr>
              <w:t>1. One reason for the construction of the Berlin Wall in 1961 was to </w:t>
            </w:r>
          </w:p>
          <w:p w14:paraId="1DF159BE" w14:textId="77777777" w:rsidR="005E4CBE" w:rsidRDefault="005E4CBE" w:rsidP="005E4CBE">
            <w:pPr>
              <w:pStyle w:val="NormalWeb"/>
              <w:spacing w:before="0" w:beforeAutospacing="0" w:after="0" w:afterAutospacing="0"/>
              <w:ind w:left="745"/>
            </w:pPr>
            <w:r>
              <w:rPr>
                <w:color w:val="000000"/>
                <w:sz w:val="22"/>
                <w:szCs w:val="22"/>
              </w:rPr>
              <w:t>1. promote reunification of East Germany and West Germany </w:t>
            </w:r>
          </w:p>
          <w:p w14:paraId="4F0C9521" w14:textId="77777777" w:rsidR="005E4CBE" w:rsidRDefault="005E4CBE" w:rsidP="005E4CBE">
            <w:pPr>
              <w:pStyle w:val="NormalWeb"/>
              <w:spacing w:before="0" w:beforeAutospacing="0" w:after="0" w:afterAutospacing="0"/>
              <w:ind w:left="727"/>
            </w:pPr>
            <w:r>
              <w:rPr>
                <w:color w:val="000000"/>
                <w:sz w:val="22"/>
                <w:szCs w:val="22"/>
              </w:rPr>
              <w:t>2. keep East Germans from fleeing to the Western sector of Berlin </w:t>
            </w:r>
          </w:p>
          <w:p w14:paraId="30C1FB4A" w14:textId="77777777" w:rsidR="005E4CBE" w:rsidRDefault="005E4CBE" w:rsidP="005E4CBE">
            <w:pPr>
              <w:pStyle w:val="NormalWeb"/>
              <w:spacing w:before="0" w:beforeAutospacing="0" w:after="0" w:afterAutospacing="0"/>
              <w:ind w:left="730"/>
            </w:pPr>
            <w:r>
              <w:rPr>
                <w:color w:val="000000"/>
                <w:sz w:val="22"/>
                <w:szCs w:val="22"/>
              </w:rPr>
              <w:t>3. compete the post-World War II rebuilding of Berlin </w:t>
            </w:r>
          </w:p>
          <w:p w14:paraId="1CD219BB" w14:textId="77777777" w:rsidR="005E4CBE" w:rsidRDefault="005E4CBE" w:rsidP="005E4CBE">
            <w:pPr>
              <w:pStyle w:val="NormalWeb"/>
              <w:spacing w:before="0" w:beforeAutospacing="0" w:after="0" w:afterAutospacing="0"/>
              <w:ind w:left="723"/>
            </w:pPr>
            <w:r>
              <w:rPr>
                <w:color w:val="000000"/>
                <w:sz w:val="22"/>
                <w:szCs w:val="22"/>
              </w:rPr>
              <w:t>4. meet the requirements of the North Atlantic Treaty Organization (NATO) </w:t>
            </w:r>
          </w:p>
          <w:p w14:paraId="4331D83A" w14:textId="77777777" w:rsidR="005E4CBE" w:rsidRDefault="005E4CBE" w:rsidP="005E4CBE">
            <w:pPr>
              <w:pStyle w:val="NormalWeb"/>
              <w:spacing w:before="249" w:beforeAutospacing="0" w:after="0" w:afterAutospacing="0"/>
              <w:ind w:left="7"/>
            </w:pPr>
            <w:r>
              <w:rPr>
                <w:color w:val="000000"/>
                <w:sz w:val="22"/>
                <w:szCs w:val="22"/>
              </w:rPr>
              <w:t>2. The destruction of the Berlin Wall in 1989 is symbolic of the </w:t>
            </w:r>
          </w:p>
          <w:p w14:paraId="6A40F2DF" w14:textId="77777777" w:rsidR="005E4CBE" w:rsidRDefault="005E4CBE" w:rsidP="005E4CBE">
            <w:pPr>
              <w:pStyle w:val="NormalWeb"/>
              <w:spacing w:before="0" w:beforeAutospacing="0" w:after="0" w:afterAutospacing="0"/>
              <w:ind w:left="745"/>
            </w:pPr>
            <w:r>
              <w:rPr>
                <w:color w:val="000000"/>
                <w:sz w:val="22"/>
                <w:szCs w:val="22"/>
              </w:rPr>
              <w:t>1. end of the Soviet domination of Eastern Europe </w:t>
            </w:r>
          </w:p>
          <w:p w14:paraId="58B251FE" w14:textId="77777777" w:rsidR="005E4CBE" w:rsidRDefault="005E4CBE" w:rsidP="005E4CBE">
            <w:pPr>
              <w:pStyle w:val="NormalWeb"/>
              <w:spacing w:before="0" w:beforeAutospacing="0" w:after="0" w:afterAutospacing="0"/>
              <w:ind w:left="727"/>
            </w:pPr>
            <w:r>
              <w:rPr>
                <w:color w:val="000000"/>
                <w:sz w:val="22"/>
                <w:szCs w:val="22"/>
              </w:rPr>
              <w:t>2. declining power of North Atlantic Treaty Organization (NATO) </w:t>
            </w:r>
          </w:p>
          <w:p w14:paraId="4C005637" w14:textId="77777777" w:rsidR="005E4CBE" w:rsidRDefault="005E4CBE" w:rsidP="005E4CBE">
            <w:pPr>
              <w:pStyle w:val="NormalWeb"/>
              <w:spacing w:before="0" w:beforeAutospacing="0" w:after="0" w:afterAutospacing="0"/>
              <w:ind w:left="730"/>
            </w:pPr>
            <w:r>
              <w:rPr>
                <w:color w:val="000000"/>
                <w:sz w:val="22"/>
                <w:szCs w:val="22"/>
              </w:rPr>
              <w:t>3. fall of the Weimar Republic </w:t>
            </w:r>
          </w:p>
          <w:p w14:paraId="43F846C2" w14:textId="77777777" w:rsidR="005E4CBE" w:rsidRDefault="005E4CBE" w:rsidP="005E4CBE">
            <w:pPr>
              <w:pStyle w:val="NormalWeb"/>
              <w:spacing w:before="0" w:beforeAutospacing="0" w:after="0" w:afterAutospacing="0"/>
              <w:ind w:left="723"/>
            </w:pPr>
            <w:r>
              <w:rPr>
                <w:color w:val="000000"/>
                <w:sz w:val="22"/>
                <w:szCs w:val="22"/>
              </w:rPr>
              <w:t>4. collapse of the European Union </w:t>
            </w:r>
          </w:p>
          <w:p w14:paraId="26BF64F5" w14:textId="77777777" w:rsidR="005E4CBE" w:rsidRDefault="005E4CBE" w:rsidP="005E4CBE">
            <w:pPr>
              <w:pStyle w:val="NormalWeb"/>
              <w:spacing w:before="501" w:beforeAutospacing="0" w:after="0" w:afterAutospacing="0"/>
              <w:ind w:left="9"/>
            </w:pPr>
            <w:r>
              <w:rPr>
                <w:color w:val="000000"/>
                <w:sz w:val="22"/>
                <w:szCs w:val="22"/>
              </w:rPr>
              <w:t>3. The fall of the Berlin Wall was followed by </w:t>
            </w:r>
          </w:p>
          <w:p w14:paraId="1790D4BC" w14:textId="77777777" w:rsidR="005E4CBE" w:rsidRDefault="005E4CBE" w:rsidP="005E4CBE">
            <w:pPr>
              <w:pStyle w:val="NormalWeb"/>
              <w:spacing w:before="0" w:beforeAutospacing="0" w:after="0" w:afterAutospacing="0"/>
              <w:ind w:left="745"/>
            </w:pPr>
            <w:r>
              <w:rPr>
                <w:color w:val="000000"/>
                <w:sz w:val="22"/>
                <w:szCs w:val="22"/>
              </w:rPr>
              <w:t>1. and end of democratic rule in Germany </w:t>
            </w:r>
          </w:p>
          <w:p w14:paraId="2A3DFFF3" w14:textId="77777777" w:rsidR="005E4CBE" w:rsidRDefault="005E4CBE" w:rsidP="005E4CBE">
            <w:pPr>
              <w:pStyle w:val="NormalWeb"/>
              <w:spacing w:before="0" w:beforeAutospacing="0" w:after="0" w:afterAutospacing="0"/>
              <w:ind w:left="727"/>
            </w:pPr>
            <w:r>
              <w:rPr>
                <w:color w:val="000000"/>
                <w:sz w:val="22"/>
                <w:szCs w:val="22"/>
              </w:rPr>
              <w:t>2. the rise of a Neo-Nazi movement in Spain </w:t>
            </w:r>
          </w:p>
          <w:p w14:paraId="2790C3FA" w14:textId="77777777" w:rsidR="005E4CBE" w:rsidRDefault="005E4CBE" w:rsidP="005E4CBE">
            <w:pPr>
              <w:pStyle w:val="NormalWeb"/>
              <w:spacing w:before="0" w:beforeAutospacing="0" w:after="0" w:afterAutospacing="0"/>
              <w:ind w:left="730"/>
            </w:pPr>
            <w:r>
              <w:rPr>
                <w:color w:val="000000"/>
                <w:sz w:val="22"/>
                <w:szCs w:val="22"/>
              </w:rPr>
              <w:t>3. an expansion of the Warsaw Pact </w:t>
            </w:r>
          </w:p>
          <w:p w14:paraId="77BB1839" w14:textId="77777777" w:rsidR="005E4CBE" w:rsidRDefault="005E4CBE" w:rsidP="005E4CBE">
            <w:pPr>
              <w:pStyle w:val="NormalWeb"/>
              <w:spacing w:before="0" w:beforeAutospacing="0" w:after="0" w:afterAutospacing="0"/>
              <w:ind w:left="723"/>
            </w:pPr>
            <w:r>
              <w:rPr>
                <w:color w:val="000000"/>
                <w:sz w:val="22"/>
                <w:szCs w:val="22"/>
              </w:rPr>
              <w:t>4. the collapse of communism in the Soviet Union </w:t>
            </w:r>
          </w:p>
          <w:p w14:paraId="5F9D2AB5" w14:textId="77777777" w:rsidR="005E4CBE" w:rsidRDefault="005E4CBE" w:rsidP="005E4CBE">
            <w:pPr>
              <w:pStyle w:val="NormalWeb"/>
              <w:spacing w:before="249" w:beforeAutospacing="0" w:after="0" w:afterAutospacing="0"/>
              <w:ind w:left="15"/>
            </w:pPr>
            <w:r>
              <w:rPr>
                <w:color w:val="000000"/>
                <w:sz w:val="22"/>
                <w:szCs w:val="22"/>
              </w:rPr>
              <w:t>* Blockade of Berlin </w:t>
            </w:r>
          </w:p>
          <w:p w14:paraId="2B7C4017" w14:textId="77777777" w:rsidR="005E4CBE" w:rsidRDefault="005E4CBE" w:rsidP="005E4CBE">
            <w:pPr>
              <w:pStyle w:val="NormalWeb"/>
              <w:spacing w:before="0" w:beforeAutospacing="0" w:after="0" w:afterAutospacing="0"/>
              <w:ind w:left="15"/>
            </w:pPr>
            <w:r>
              <w:rPr>
                <w:color w:val="000000"/>
                <w:sz w:val="22"/>
                <w:szCs w:val="22"/>
              </w:rPr>
              <w:t>* Operation of the Berlin Airlift </w:t>
            </w:r>
          </w:p>
          <w:p w14:paraId="58B38021" w14:textId="77777777" w:rsidR="005E4CBE" w:rsidRDefault="005E4CBE" w:rsidP="005E4CBE">
            <w:pPr>
              <w:pStyle w:val="NormalWeb"/>
              <w:spacing w:before="0" w:beforeAutospacing="0" w:after="0" w:afterAutospacing="0"/>
              <w:ind w:left="15"/>
            </w:pPr>
            <w:r>
              <w:rPr>
                <w:color w:val="000000"/>
                <w:sz w:val="22"/>
                <w:szCs w:val="22"/>
              </w:rPr>
              <w:t>* Organization of the Warsaw Pact </w:t>
            </w:r>
          </w:p>
          <w:p w14:paraId="794760A7" w14:textId="77777777" w:rsidR="005E4CBE" w:rsidRDefault="005E4CBE" w:rsidP="005E4CBE">
            <w:pPr>
              <w:pStyle w:val="NormalWeb"/>
              <w:spacing w:before="0" w:beforeAutospacing="0" w:after="0" w:afterAutospacing="0"/>
              <w:ind w:left="15"/>
            </w:pPr>
            <w:r>
              <w:rPr>
                <w:color w:val="000000"/>
                <w:sz w:val="22"/>
                <w:szCs w:val="22"/>
              </w:rPr>
              <w:t>* Construction of the Berlin Wall </w:t>
            </w:r>
          </w:p>
          <w:p w14:paraId="4253F1BC" w14:textId="77777777" w:rsidR="005E4CBE" w:rsidRDefault="005E4CBE" w:rsidP="005E4CBE">
            <w:pPr>
              <w:pStyle w:val="NormalWeb"/>
              <w:spacing w:before="249" w:beforeAutospacing="0" w:after="0" w:afterAutospacing="0"/>
              <w:ind w:left="3"/>
            </w:pPr>
            <w:r>
              <w:rPr>
                <w:color w:val="000000"/>
                <w:sz w:val="22"/>
                <w:szCs w:val="22"/>
              </w:rPr>
              <w:t>4. The events of the Cold War are examples of </w:t>
            </w:r>
          </w:p>
          <w:p w14:paraId="296D97EF" w14:textId="77777777" w:rsidR="005E4CBE" w:rsidRDefault="005E4CBE" w:rsidP="005E4CBE">
            <w:pPr>
              <w:pStyle w:val="NormalWeb"/>
              <w:spacing w:before="0" w:beforeAutospacing="0" w:after="0" w:afterAutospacing="0"/>
              <w:ind w:left="745"/>
            </w:pPr>
            <w:r>
              <w:rPr>
                <w:color w:val="000000"/>
                <w:sz w:val="22"/>
                <w:szCs w:val="22"/>
              </w:rPr>
              <w:t>1. efforts to prevent military conflict between the superpowers </w:t>
            </w:r>
          </w:p>
          <w:p w14:paraId="6C6A6F1C" w14:textId="77777777" w:rsidR="005E4CBE" w:rsidRDefault="005E4CBE" w:rsidP="005E4CBE">
            <w:pPr>
              <w:pStyle w:val="NormalWeb"/>
              <w:spacing w:before="0" w:beforeAutospacing="0" w:after="0" w:afterAutospacing="0"/>
              <w:ind w:left="727"/>
            </w:pPr>
            <w:r>
              <w:rPr>
                <w:color w:val="000000"/>
                <w:sz w:val="22"/>
                <w:szCs w:val="22"/>
              </w:rPr>
              <w:t>2. situations that increased tensions between communist and democratic nations in Europe </w:t>
            </w:r>
          </w:p>
          <w:p w14:paraId="4A35635B" w14:textId="77777777" w:rsidR="005E4CBE" w:rsidRDefault="005E4CBE" w:rsidP="005E4CBE">
            <w:pPr>
              <w:pStyle w:val="NormalWeb"/>
              <w:spacing w:before="0" w:beforeAutospacing="0" w:after="0" w:afterAutospacing="0"/>
              <w:ind w:left="730"/>
            </w:pPr>
            <w:r>
              <w:rPr>
                <w:color w:val="000000"/>
                <w:sz w:val="22"/>
                <w:szCs w:val="22"/>
              </w:rPr>
              <w:t>3. attempts to weaken the Soviet Union's control of its Eastern European allies </w:t>
            </w:r>
          </w:p>
          <w:p w14:paraId="7D318055" w14:textId="77777777" w:rsidR="005E4CBE" w:rsidRDefault="005E4CBE" w:rsidP="005E4CBE">
            <w:pPr>
              <w:pStyle w:val="NormalWeb"/>
              <w:spacing w:before="0" w:beforeAutospacing="0" w:after="0" w:afterAutospacing="0"/>
              <w:ind w:left="723"/>
            </w:pPr>
            <w:r>
              <w:rPr>
                <w:color w:val="000000"/>
                <w:sz w:val="22"/>
                <w:szCs w:val="22"/>
              </w:rPr>
              <w:lastRenderedPageBreak/>
              <w:t>4. policies of peaceful coexistence and detente</w:t>
            </w:r>
          </w:p>
          <w:p w14:paraId="6F153AC2" w14:textId="77777777" w:rsidR="005E4CBE" w:rsidRDefault="005E4CBE" w:rsidP="005E4CBE">
            <w:pPr>
              <w:pStyle w:val="NormalWeb"/>
              <w:spacing w:before="0" w:beforeAutospacing="0" w:after="0" w:afterAutospacing="0"/>
            </w:pPr>
            <w:r>
              <w:rPr>
                <w:noProof/>
                <w:color w:val="000000"/>
                <w:sz w:val="22"/>
                <w:szCs w:val="22"/>
                <w:bdr w:val="none" w:sz="0" w:space="0" w:color="auto" w:frame="1"/>
              </w:rPr>
              <w:drawing>
                <wp:inline distT="0" distB="0" distL="0" distR="0" wp14:anchorId="0FB74E7C" wp14:editId="064A9B9B">
                  <wp:extent cx="3000375" cy="457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4572000"/>
                          </a:xfrm>
                          <a:prstGeom prst="rect">
                            <a:avLst/>
                          </a:prstGeom>
                          <a:noFill/>
                          <a:ln>
                            <a:noFill/>
                          </a:ln>
                        </pic:spPr>
                      </pic:pic>
                    </a:graphicData>
                  </a:graphic>
                </wp:inline>
              </w:drawing>
            </w:r>
          </w:p>
          <w:p w14:paraId="1C7C0450" w14:textId="77777777" w:rsidR="005E4CBE" w:rsidRDefault="005E4CBE" w:rsidP="005E4CBE">
            <w:pPr>
              <w:pStyle w:val="NormalWeb"/>
              <w:spacing w:before="0" w:beforeAutospacing="0" w:after="0" w:afterAutospacing="0"/>
              <w:ind w:left="7"/>
            </w:pPr>
            <w:r>
              <w:rPr>
                <w:color w:val="000000"/>
                <w:sz w:val="22"/>
                <w:szCs w:val="22"/>
              </w:rPr>
              <w:t>5. This 1989 photograph symbolizes the  </w:t>
            </w:r>
          </w:p>
          <w:p w14:paraId="5CBE30D3" w14:textId="77777777" w:rsidR="005E4CBE" w:rsidRDefault="005E4CBE" w:rsidP="005E4CBE">
            <w:pPr>
              <w:pStyle w:val="NormalWeb"/>
              <w:spacing w:before="0" w:beforeAutospacing="0" w:after="0" w:afterAutospacing="0"/>
              <w:ind w:left="745"/>
            </w:pPr>
            <w:r>
              <w:rPr>
                <w:color w:val="000000"/>
                <w:sz w:val="22"/>
                <w:szCs w:val="22"/>
              </w:rPr>
              <w:t>1. end of the Cold War </w:t>
            </w:r>
          </w:p>
          <w:p w14:paraId="0763FE99" w14:textId="77777777" w:rsidR="005E4CBE" w:rsidRDefault="005E4CBE" w:rsidP="005E4CBE">
            <w:pPr>
              <w:pStyle w:val="NormalWeb"/>
              <w:spacing w:before="0" w:beforeAutospacing="0" w:after="0" w:afterAutospacing="0"/>
              <w:ind w:left="727"/>
            </w:pPr>
            <w:r>
              <w:rPr>
                <w:color w:val="000000"/>
                <w:sz w:val="22"/>
                <w:szCs w:val="22"/>
              </w:rPr>
              <w:t>2. importance of the Berlin Airlift </w:t>
            </w:r>
          </w:p>
          <w:p w14:paraId="222AF54C" w14:textId="77777777" w:rsidR="005E4CBE" w:rsidRDefault="005E4CBE" w:rsidP="005E4CBE">
            <w:pPr>
              <w:pStyle w:val="NormalWeb"/>
              <w:spacing w:before="0" w:beforeAutospacing="0" w:after="0" w:afterAutospacing="0"/>
              <w:ind w:left="730"/>
            </w:pPr>
            <w:r>
              <w:rPr>
                <w:color w:val="000000"/>
                <w:sz w:val="22"/>
                <w:szCs w:val="22"/>
              </w:rPr>
              <w:t>3. creation of a divided Germany </w:t>
            </w:r>
          </w:p>
          <w:p w14:paraId="6511238C" w14:textId="77777777" w:rsidR="005E4CBE" w:rsidRDefault="005E4CBE" w:rsidP="005E4CBE">
            <w:pPr>
              <w:pStyle w:val="NormalWeb"/>
              <w:spacing w:before="0" w:beforeAutospacing="0" w:after="0" w:afterAutospacing="0"/>
              <w:ind w:left="723"/>
            </w:pPr>
            <w:r>
              <w:rPr>
                <w:color w:val="000000"/>
                <w:sz w:val="22"/>
                <w:szCs w:val="22"/>
              </w:rPr>
              <w:t>4. fear of Nazism among Germans </w:t>
            </w:r>
          </w:p>
          <w:p w14:paraId="5D8DA1E0" w14:textId="77777777" w:rsidR="005E4CBE" w:rsidRDefault="005E4CBE" w:rsidP="005E4CBE">
            <w:pPr>
              <w:pStyle w:val="NormalWeb"/>
              <w:spacing w:before="251" w:beforeAutospacing="0" w:after="0" w:afterAutospacing="0"/>
              <w:ind w:left="4"/>
            </w:pPr>
            <w:r>
              <w:rPr>
                <w:b/>
                <w:bCs/>
                <w:color w:val="000000"/>
                <w:u w:val="single"/>
              </w:rPr>
              <w:t>NATO / Warsaw Pact</w:t>
            </w:r>
            <w:r>
              <w:rPr>
                <w:b/>
                <w:bCs/>
                <w:color w:val="000000"/>
              </w:rPr>
              <w:t> </w:t>
            </w:r>
          </w:p>
          <w:p w14:paraId="1D87FD6C" w14:textId="77777777" w:rsidR="005E4CBE" w:rsidRDefault="005E4CBE" w:rsidP="005E4CBE">
            <w:pPr>
              <w:pStyle w:val="NormalWeb"/>
              <w:spacing w:before="246" w:beforeAutospacing="0" w:after="0" w:afterAutospacing="0"/>
              <w:ind w:left="1" w:right="47" w:hanging="7"/>
            </w:pPr>
            <w:r>
              <w:rPr>
                <w:color w:val="000000"/>
                <w:sz w:val="22"/>
                <w:szCs w:val="22"/>
              </w:rPr>
              <w:t xml:space="preserve">Western Europe and the United States became democratic countries that formed NATO (North Atlantic Treaty </w:t>
            </w:r>
            <w:proofErr w:type="gramStart"/>
            <w:r>
              <w:rPr>
                <w:color w:val="000000"/>
                <w:sz w:val="22"/>
                <w:szCs w:val="22"/>
              </w:rPr>
              <w:t>Organization)  after</w:t>
            </w:r>
            <w:proofErr w:type="gramEnd"/>
            <w:r>
              <w:rPr>
                <w:color w:val="000000"/>
                <w:sz w:val="22"/>
                <w:szCs w:val="22"/>
              </w:rPr>
              <w:t xml:space="preserve"> World War II. They promised to defend each other if any of them were attacked by Communist countries. </w:t>
            </w:r>
          </w:p>
          <w:p w14:paraId="0511D30F" w14:textId="77777777" w:rsidR="005E4CBE" w:rsidRDefault="005E4CBE" w:rsidP="005E4CBE">
            <w:pPr>
              <w:pStyle w:val="NormalWeb"/>
              <w:spacing w:before="258" w:beforeAutospacing="0" w:after="0" w:afterAutospacing="0"/>
              <w:ind w:left="1" w:right="502" w:firstLine="2"/>
            </w:pPr>
            <w:r>
              <w:rPr>
                <w:color w:val="000000"/>
                <w:sz w:val="22"/>
                <w:szCs w:val="22"/>
              </w:rPr>
              <w:t xml:space="preserve">Eastern Europe and the Soviet Union were communist countries that formed the Warsaw Pact after World War II. </w:t>
            </w:r>
            <w:proofErr w:type="gramStart"/>
            <w:r>
              <w:rPr>
                <w:color w:val="000000"/>
                <w:sz w:val="22"/>
                <w:szCs w:val="22"/>
              </w:rPr>
              <w:t>They  promised</w:t>
            </w:r>
            <w:proofErr w:type="gramEnd"/>
            <w:r>
              <w:rPr>
                <w:color w:val="000000"/>
                <w:sz w:val="22"/>
                <w:szCs w:val="22"/>
              </w:rPr>
              <w:t xml:space="preserve"> to defend each other if any of them were attacked by Western Europe or the United States. The Soviet </w:t>
            </w:r>
            <w:proofErr w:type="gramStart"/>
            <w:r>
              <w:rPr>
                <w:color w:val="000000"/>
                <w:sz w:val="22"/>
                <w:szCs w:val="22"/>
              </w:rPr>
              <w:t>Union  controlled</w:t>
            </w:r>
            <w:proofErr w:type="gramEnd"/>
            <w:r>
              <w:rPr>
                <w:color w:val="000000"/>
                <w:sz w:val="22"/>
                <w:szCs w:val="22"/>
              </w:rPr>
              <w:t xml:space="preserve"> the communist countries of Eastern Europe through economic and military power. </w:t>
            </w:r>
          </w:p>
          <w:p w14:paraId="17DA8A1E" w14:textId="77777777" w:rsidR="005E4CBE" w:rsidRDefault="005E4CBE" w:rsidP="005E4CBE">
            <w:pPr>
              <w:pStyle w:val="NormalWeb"/>
              <w:spacing w:before="259" w:beforeAutospacing="0" w:after="0" w:afterAutospacing="0"/>
              <w:ind w:left="5" w:right="275" w:firstLine="4"/>
            </w:pPr>
            <w:r>
              <w:rPr>
                <w:color w:val="000000"/>
                <w:sz w:val="22"/>
                <w:szCs w:val="22"/>
              </w:rPr>
              <w:t xml:space="preserve">Some European countries decided to not join NATO or the Warsaw Pact, such as Austria, Spain, Sweden, Switzerland </w:t>
            </w:r>
            <w:proofErr w:type="gramStart"/>
            <w:r>
              <w:rPr>
                <w:color w:val="000000"/>
                <w:sz w:val="22"/>
                <w:szCs w:val="22"/>
              </w:rPr>
              <w:t>and  Yugoslavia</w:t>
            </w:r>
            <w:proofErr w:type="gramEnd"/>
            <w:r>
              <w:rPr>
                <w:color w:val="000000"/>
                <w:sz w:val="22"/>
                <w:szCs w:val="22"/>
              </w:rPr>
              <w:t>. </w:t>
            </w:r>
          </w:p>
          <w:p w14:paraId="35F1660F" w14:textId="77777777" w:rsidR="005E4CBE" w:rsidRDefault="005E4CBE" w:rsidP="005E4CBE">
            <w:pPr>
              <w:pStyle w:val="NormalWeb"/>
              <w:spacing w:before="255" w:beforeAutospacing="0" w:after="0" w:afterAutospacing="0"/>
              <w:ind w:left="25"/>
            </w:pPr>
            <w:r>
              <w:rPr>
                <w:color w:val="000000"/>
                <w:sz w:val="22"/>
                <w:szCs w:val="22"/>
              </w:rPr>
              <w:t>1. One reason the Soviet Union formed the Warsaw Pact was to </w:t>
            </w:r>
          </w:p>
          <w:p w14:paraId="08E51A08" w14:textId="77777777" w:rsidR="005E4CBE" w:rsidRDefault="005E4CBE" w:rsidP="005E4CBE">
            <w:pPr>
              <w:pStyle w:val="NormalWeb"/>
              <w:spacing w:before="0" w:beforeAutospacing="0" w:after="0" w:afterAutospacing="0"/>
              <w:ind w:left="745"/>
            </w:pPr>
            <w:r>
              <w:rPr>
                <w:color w:val="000000"/>
                <w:sz w:val="22"/>
                <w:szCs w:val="22"/>
              </w:rPr>
              <w:t>1. ease the transition to democracy </w:t>
            </w:r>
          </w:p>
          <w:p w14:paraId="58244A72" w14:textId="77777777" w:rsidR="005E4CBE" w:rsidRDefault="005E4CBE" w:rsidP="005E4CBE">
            <w:pPr>
              <w:pStyle w:val="NormalWeb"/>
              <w:spacing w:before="0" w:beforeAutospacing="0" w:after="0" w:afterAutospacing="0"/>
              <w:ind w:left="727"/>
            </w:pPr>
            <w:r>
              <w:rPr>
                <w:color w:val="000000"/>
                <w:sz w:val="22"/>
                <w:szCs w:val="22"/>
              </w:rPr>
              <w:t>2. help institute capitalism in Eastern Europe </w:t>
            </w:r>
          </w:p>
          <w:p w14:paraId="0348D155" w14:textId="77777777" w:rsidR="005E4CBE" w:rsidRDefault="005E4CBE" w:rsidP="005E4CBE">
            <w:pPr>
              <w:pStyle w:val="NormalWeb"/>
              <w:spacing w:before="0" w:beforeAutospacing="0" w:after="0" w:afterAutospacing="0"/>
              <w:ind w:left="730"/>
            </w:pPr>
            <w:r>
              <w:rPr>
                <w:color w:val="000000"/>
                <w:sz w:val="22"/>
                <w:szCs w:val="22"/>
              </w:rPr>
              <w:t>3. limit the threat of invasion from Western Europe </w:t>
            </w:r>
          </w:p>
          <w:p w14:paraId="1B935C29" w14:textId="77777777" w:rsidR="005E4CBE" w:rsidRDefault="005E4CBE" w:rsidP="005E4CBE">
            <w:pPr>
              <w:pStyle w:val="NormalWeb"/>
              <w:spacing w:before="0" w:beforeAutospacing="0" w:after="0" w:afterAutospacing="0"/>
              <w:ind w:left="723"/>
            </w:pPr>
            <w:r>
              <w:rPr>
                <w:color w:val="000000"/>
                <w:sz w:val="22"/>
                <w:szCs w:val="22"/>
              </w:rPr>
              <w:t>4. challenge the economic successes of the Common Market</w:t>
            </w:r>
          </w:p>
          <w:p w14:paraId="7F433FCC" w14:textId="77777777" w:rsidR="005E4CBE" w:rsidRDefault="005E4CBE" w:rsidP="005E4CBE">
            <w:pPr>
              <w:pStyle w:val="NormalWeb"/>
              <w:spacing w:before="0" w:beforeAutospacing="0" w:after="0" w:afterAutospacing="0"/>
              <w:ind w:left="7" w:right="1604" w:hanging="720"/>
            </w:pPr>
            <w:r>
              <w:rPr>
                <w:color w:val="000000"/>
                <w:sz w:val="22"/>
                <w:szCs w:val="22"/>
              </w:rPr>
              <w:lastRenderedPageBreak/>
              <w:t>2. The purpose of the Truman Doctrine and the North Atlantic Treaty Organization (NATO) was to provide 1. economic aid and military support to European nations to stop the spread of communism 2. military troops to end ethnic warfare in the former Yugoslavia </w:t>
            </w:r>
          </w:p>
          <w:p w14:paraId="51F38113" w14:textId="77777777" w:rsidR="005E4CBE" w:rsidRDefault="005E4CBE" w:rsidP="005E4CBE">
            <w:pPr>
              <w:pStyle w:val="NormalWeb"/>
              <w:spacing w:before="4" w:beforeAutospacing="0" w:after="0" w:afterAutospacing="0"/>
              <w:ind w:left="730"/>
            </w:pPr>
            <w:r>
              <w:rPr>
                <w:color w:val="000000"/>
                <w:sz w:val="22"/>
                <w:szCs w:val="22"/>
              </w:rPr>
              <w:t>3. humanitarian aid to starving people in Ethiopia and Sudan </w:t>
            </w:r>
          </w:p>
          <w:p w14:paraId="05AB9B6F" w14:textId="77777777" w:rsidR="005E4CBE" w:rsidRDefault="005E4CBE" w:rsidP="005E4CBE">
            <w:pPr>
              <w:pStyle w:val="NormalWeb"/>
              <w:spacing w:before="0" w:beforeAutospacing="0" w:after="0" w:afterAutospacing="0"/>
              <w:ind w:left="723"/>
            </w:pPr>
            <w:r>
              <w:rPr>
                <w:color w:val="000000"/>
                <w:sz w:val="22"/>
                <w:szCs w:val="22"/>
              </w:rPr>
              <w:t>4. the rights of freedom of speech and the press to Greek and Turkish citizens </w:t>
            </w:r>
          </w:p>
          <w:p w14:paraId="2376A986" w14:textId="77777777" w:rsidR="005E4CBE" w:rsidRDefault="005E4CBE" w:rsidP="005E4CBE">
            <w:pPr>
              <w:pStyle w:val="NormalWeb"/>
              <w:spacing w:before="246" w:beforeAutospacing="0" w:after="0" w:afterAutospacing="0"/>
              <w:ind w:left="4" w:right="515" w:firstLine="6"/>
            </w:pPr>
            <w:r>
              <w:rPr>
                <w:color w:val="000000"/>
                <w:sz w:val="22"/>
                <w:szCs w:val="22"/>
              </w:rPr>
              <w:t xml:space="preserve">3. Which of these countries was not a member of either the North Atlantic Treaty Organization (NATO) or the </w:t>
            </w:r>
            <w:proofErr w:type="gramStart"/>
            <w:r>
              <w:rPr>
                <w:color w:val="000000"/>
                <w:sz w:val="22"/>
                <w:szCs w:val="22"/>
              </w:rPr>
              <w:t>Warsaw  Pact</w:t>
            </w:r>
            <w:proofErr w:type="gramEnd"/>
            <w:r>
              <w:rPr>
                <w:color w:val="000000"/>
                <w:sz w:val="22"/>
                <w:szCs w:val="22"/>
              </w:rPr>
              <w:t>? </w:t>
            </w:r>
          </w:p>
          <w:p w14:paraId="1A523600" w14:textId="77777777" w:rsidR="005E4CBE" w:rsidRDefault="005E4CBE" w:rsidP="005E4CBE">
            <w:pPr>
              <w:pStyle w:val="NormalWeb"/>
              <w:spacing w:before="3" w:beforeAutospacing="0" w:after="0" w:afterAutospacing="0"/>
              <w:ind w:left="745"/>
            </w:pPr>
            <w:r>
              <w:rPr>
                <w:color w:val="000000"/>
                <w:sz w:val="22"/>
                <w:szCs w:val="22"/>
              </w:rPr>
              <w:t>1. East Germany </w:t>
            </w:r>
          </w:p>
          <w:p w14:paraId="5EEE59F1" w14:textId="77777777" w:rsidR="005E4CBE" w:rsidRDefault="005E4CBE" w:rsidP="005E4CBE">
            <w:pPr>
              <w:pStyle w:val="NormalWeb"/>
              <w:spacing w:before="0" w:beforeAutospacing="0" w:after="0" w:afterAutospacing="0"/>
              <w:ind w:left="727"/>
            </w:pPr>
            <w:r>
              <w:rPr>
                <w:color w:val="000000"/>
                <w:sz w:val="22"/>
                <w:szCs w:val="22"/>
              </w:rPr>
              <w:t>2. Great Britain </w:t>
            </w:r>
          </w:p>
          <w:p w14:paraId="78FD5860" w14:textId="77777777" w:rsidR="005E4CBE" w:rsidRDefault="005E4CBE" w:rsidP="005E4CBE">
            <w:pPr>
              <w:pStyle w:val="NormalWeb"/>
              <w:spacing w:before="0" w:beforeAutospacing="0" w:after="0" w:afterAutospacing="0"/>
              <w:ind w:left="730"/>
            </w:pPr>
            <w:r>
              <w:rPr>
                <w:color w:val="000000"/>
                <w:sz w:val="22"/>
                <w:szCs w:val="22"/>
              </w:rPr>
              <w:t>3. Rumania </w:t>
            </w:r>
          </w:p>
          <w:p w14:paraId="2A34554F" w14:textId="77777777" w:rsidR="005E4CBE" w:rsidRDefault="005E4CBE" w:rsidP="005E4CBE">
            <w:pPr>
              <w:pStyle w:val="NormalWeb"/>
              <w:spacing w:before="0" w:beforeAutospacing="0" w:after="0" w:afterAutospacing="0"/>
              <w:ind w:left="723"/>
            </w:pPr>
            <w:r>
              <w:rPr>
                <w:color w:val="000000"/>
                <w:sz w:val="22"/>
                <w:szCs w:val="22"/>
              </w:rPr>
              <w:t>4. Austria </w:t>
            </w:r>
          </w:p>
          <w:p w14:paraId="34B98A0C" w14:textId="77777777" w:rsidR="005E4CBE" w:rsidRDefault="005E4CBE" w:rsidP="005E4CBE">
            <w:pPr>
              <w:pStyle w:val="NormalWeb"/>
              <w:spacing w:before="522" w:beforeAutospacing="0" w:after="0" w:afterAutospacing="0"/>
            </w:pPr>
            <w:r>
              <w:rPr>
                <w:noProof/>
                <w:color w:val="000000"/>
                <w:sz w:val="22"/>
                <w:szCs w:val="22"/>
                <w:bdr w:val="none" w:sz="0" w:space="0" w:color="auto" w:frame="1"/>
              </w:rPr>
              <w:drawing>
                <wp:inline distT="0" distB="0" distL="0" distR="0" wp14:anchorId="77403164" wp14:editId="74B3D059">
                  <wp:extent cx="4638675" cy="5715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5715000"/>
                          </a:xfrm>
                          <a:prstGeom prst="rect">
                            <a:avLst/>
                          </a:prstGeom>
                          <a:noFill/>
                          <a:ln>
                            <a:noFill/>
                          </a:ln>
                        </pic:spPr>
                      </pic:pic>
                    </a:graphicData>
                  </a:graphic>
                </wp:inline>
              </w:drawing>
            </w:r>
          </w:p>
          <w:p w14:paraId="4CF1B9BD" w14:textId="77777777" w:rsidR="005E4CBE" w:rsidRDefault="005E4CBE" w:rsidP="005E4CBE">
            <w:pPr>
              <w:pStyle w:val="NormalWeb"/>
              <w:spacing w:before="0" w:beforeAutospacing="0" w:after="0" w:afterAutospacing="0"/>
              <w:ind w:left="3"/>
            </w:pPr>
            <w:r>
              <w:rPr>
                <w:color w:val="000000"/>
                <w:sz w:val="22"/>
                <w:szCs w:val="22"/>
              </w:rPr>
              <w:t xml:space="preserve">4. Which </w:t>
            </w:r>
            <w:proofErr w:type="gramStart"/>
            <w:r>
              <w:rPr>
                <w:color w:val="000000"/>
                <w:sz w:val="22"/>
                <w:szCs w:val="22"/>
              </w:rPr>
              <w:t>time period</w:t>
            </w:r>
            <w:proofErr w:type="gramEnd"/>
            <w:r>
              <w:rPr>
                <w:color w:val="000000"/>
                <w:sz w:val="22"/>
                <w:szCs w:val="22"/>
              </w:rPr>
              <w:t xml:space="preserve"> is represented in this map of Europe? </w:t>
            </w:r>
          </w:p>
          <w:p w14:paraId="706F5728" w14:textId="77777777" w:rsidR="005E4CBE" w:rsidRDefault="005E4CBE" w:rsidP="005E4CBE">
            <w:pPr>
              <w:pStyle w:val="NormalWeb"/>
              <w:spacing w:before="0" w:beforeAutospacing="0" w:after="0" w:afterAutospacing="0"/>
              <w:ind w:left="745"/>
            </w:pPr>
            <w:r>
              <w:rPr>
                <w:color w:val="000000"/>
                <w:sz w:val="22"/>
                <w:szCs w:val="22"/>
              </w:rPr>
              <w:t>1. before the Congress of Vienna </w:t>
            </w:r>
          </w:p>
          <w:p w14:paraId="7A6F8F04" w14:textId="77777777" w:rsidR="005E4CBE" w:rsidRDefault="005E4CBE" w:rsidP="005E4CBE">
            <w:pPr>
              <w:pStyle w:val="NormalWeb"/>
              <w:spacing w:before="0" w:beforeAutospacing="0" w:after="0" w:afterAutospacing="0"/>
              <w:ind w:left="727"/>
            </w:pPr>
            <w:r>
              <w:rPr>
                <w:color w:val="000000"/>
                <w:sz w:val="22"/>
                <w:szCs w:val="22"/>
              </w:rPr>
              <w:t>2. during the Age of Imperialism </w:t>
            </w:r>
          </w:p>
          <w:p w14:paraId="24CE8577" w14:textId="77777777" w:rsidR="005E4CBE" w:rsidRDefault="005E4CBE" w:rsidP="005E4CBE">
            <w:pPr>
              <w:pStyle w:val="NormalWeb"/>
              <w:spacing w:before="0" w:beforeAutospacing="0" w:after="0" w:afterAutospacing="0"/>
              <w:ind w:left="730"/>
            </w:pPr>
            <w:r>
              <w:rPr>
                <w:color w:val="000000"/>
                <w:sz w:val="22"/>
                <w:szCs w:val="22"/>
              </w:rPr>
              <w:t>3. between World War I and World War II </w:t>
            </w:r>
          </w:p>
          <w:p w14:paraId="21E2E732" w14:textId="77777777" w:rsidR="005E4CBE" w:rsidRDefault="005E4CBE" w:rsidP="005E4CBE">
            <w:pPr>
              <w:pStyle w:val="NormalWeb"/>
              <w:spacing w:before="0" w:beforeAutospacing="0" w:after="0" w:afterAutospacing="0"/>
              <w:ind w:left="723"/>
            </w:pPr>
            <w:r>
              <w:rPr>
                <w:color w:val="000000"/>
                <w:sz w:val="22"/>
                <w:szCs w:val="22"/>
              </w:rPr>
              <w:t>4. during the Cold War</w:t>
            </w:r>
          </w:p>
          <w:p w14:paraId="18CC2F26" w14:textId="77777777" w:rsidR="005E4CBE" w:rsidRDefault="005E4CBE" w:rsidP="005E4CBE">
            <w:pPr>
              <w:pStyle w:val="NormalWeb"/>
              <w:spacing w:before="0" w:beforeAutospacing="0" w:after="0" w:afterAutospacing="0"/>
            </w:pPr>
            <w:r>
              <w:rPr>
                <w:noProof/>
                <w:color w:val="000000"/>
                <w:sz w:val="22"/>
                <w:szCs w:val="22"/>
                <w:bdr w:val="none" w:sz="0" w:space="0" w:color="auto" w:frame="1"/>
              </w:rPr>
              <w:lastRenderedPageBreak/>
              <w:drawing>
                <wp:inline distT="0" distB="0" distL="0" distR="0" wp14:anchorId="314CCC76" wp14:editId="6A4C9485">
                  <wp:extent cx="30480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6C39914E" w14:textId="77777777" w:rsidR="005E4CBE" w:rsidRDefault="005E4CBE" w:rsidP="005E4CBE">
            <w:pPr>
              <w:pStyle w:val="NormalWeb"/>
              <w:spacing w:before="0" w:beforeAutospacing="0" w:after="0" w:afterAutospacing="0"/>
              <w:ind w:left="7"/>
            </w:pPr>
            <w:r>
              <w:rPr>
                <w:color w:val="000000"/>
                <w:sz w:val="22"/>
                <w:szCs w:val="22"/>
              </w:rPr>
              <w:t>5. Which organization includes this statement in its charter? </w:t>
            </w:r>
          </w:p>
          <w:p w14:paraId="778848A1" w14:textId="77777777" w:rsidR="005E4CBE" w:rsidRDefault="005E4CBE" w:rsidP="005E4CBE">
            <w:pPr>
              <w:pStyle w:val="NormalWeb"/>
              <w:spacing w:before="0" w:beforeAutospacing="0" w:after="0" w:afterAutospacing="0"/>
              <w:ind w:left="745"/>
            </w:pPr>
            <w:r>
              <w:rPr>
                <w:color w:val="000000"/>
                <w:sz w:val="22"/>
                <w:szCs w:val="22"/>
              </w:rPr>
              <w:t>1. Warsaw Pact </w:t>
            </w:r>
          </w:p>
          <w:p w14:paraId="42574CE3" w14:textId="77777777" w:rsidR="005E4CBE" w:rsidRDefault="005E4CBE" w:rsidP="005E4CBE">
            <w:pPr>
              <w:pStyle w:val="NormalWeb"/>
              <w:spacing w:before="0" w:beforeAutospacing="0" w:after="0" w:afterAutospacing="0"/>
              <w:ind w:left="727"/>
            </w:pPr>
            <w:r>
              <w:rPr>
                <w:color w:val="000000"/>
                <w:sz w:val="22"/>
                <w:szCs w:val="22"/>
              </w:rPr>
              <w:t>2. United Nations </w:t>
            </w:r>
          </w:p>
          <w:p w14:paraId="2A2D78CF" w14:textId="77777777" w:rsidR="005E4CBE" w:rsidRDefault="005E4CBE" w:rsidP="005E4CBE">
            <w:pPr>
              <w:pStyle w:val="NormalWeb"/>
              <w:spacing w:before="0" w:beforeAutospacing="0" w:after="0" w:afterAutospacing="0"/>
              <w:ind w:left="730"/>
            </w:pPr>
            <w:r>
              <w:rPr>
                <w:color w:val="000000"/>
                <w:sz w:val="22"/>
                <w:szCs w:val="22"/>
              </w:rPr>
              <w:t>3. Organization of American States </w:t>
            </w:r>
          </w:p>
          <w:p w14:paraId="2D805699" w14:textId="77777777" w:rsidR="005E4CBE" w:rsidRDefault="005E4CBE" w:rsidP="005E4CBE">
            <w:pPr>
              <w:pStyle w:val="NormalWeb"/>
              <w:spacing w:before="0" w:beforeAutospacing="0" w:after="0" w:afterAutospacing="0"/>
              <w:ind w:left="723"/>
            </w:pPr>
            <w:r>
              <w:rPr>
                <w:color w:val="000000"/>
                <w:sz w:val="22"/>
                <w:szCs w:val="22"/>
              </w:rPr>
              <w:t>4. North Atlantic Treaty Organization </w:t>
            </w:r>
          </w:p>
          <w:p w14:paraId="2F86E44E" w14:textId="77777777" w:rsidR="005E4CBE" w:rsidRDefault="005E4CBE" w:rsidP="005E4CBE">
            <w:pPr>
              <w:pStyle w:val="NormalWeb"/>
              <w:spacing w:before="251" w:beforeAutospacing="0" w:after="0" w:afterAutospacing="0"/>
              <w:ind w:left="12"/>
            </w:pPr>
            <w:r>
              <w:rPr>
                <w:b/>
                <w:bCs/>
                <w:color w:val="000000"/>
                <w:u w:val="single"/>
              </w:rPr>
              <w:t>Cuba and Fidel Castro</w:t>
            </w:r>
            <w:r>
              <w:rPr>
                <w:b/>
                <w:bCs/>
                <w:color w:val="000000"/>
              </w:rPr>
              <w:t> </w:t>
            </w:r>
          </w:p>
          <w:p w14:paraId="64F14B11" w14:textId="77777777" w:rsidR="005E4CBE" w:rsidRDefault="005E4CBE" w:rsidP="005E4CBE">
            <w:pPr>
              <w:pStyle w:val="NormalWeb"/>
              <w:spacing w:before="248" w:beforeAutospacing="0" w:after="0" w:afterAutospacing="0"/>
              <w:ind w:left="1" w:right="492" w:firstLine="2"/>
            </w:pPr>
            <w:r>
              <w:rPr>
                <w:color w:val="000000"/>
                <w:sz w:val="22"/>
                <w:szCs w:val="22"/>
              </w:rPr>
              <w:t xml:space="preserve">Fidel Castro was the leader of a revolution in Cuba that got rid of a dictator in Cuba and led to a communist </w:t>
            </w:r>
            <w:proofErr w:type="gramStart"/>
            <w:r>
              <w:rPr>
                <w:color w:val="000000"/>
                <w:sz w:val="22"/>
                <w:szCs w:val="22"/>
              </w:rPr>
              <w:t>government  being</w:t>
            </w:r>
            <w:proofErr w:type="gramEnd"/>
            <w:r>
              <w:rPr>
                <w:color w:val="000000"/>
                <w:sz w:val="22"/>
                <w:szCs w:val="22"/>
              </w:rPr>
              <w:t xml:space="preserve"> in Cuba from the late 1950s to today. Fidel Castro has been the leader of Cuba since the late 1950s. </w:t>
            </w:r>
          </w:p>
          <w:p w14:paraId="17D9B700" w14:textId="77777777" w:rsidR="005E4CBE" w:rsidRDefault="005E4CBE" w:rsidP="005E4CBE">
            <w:pPr>
              <w:pStyle w:val="NormalWeb"/>
              <w:spacing w:before="260" w:beforeAutospacing="0" w:after="0" w:afterAutospacing="0"/>
              <w:ind w:left="4"/>
            </w:pPr>
            <w:r>
              <w:rPr>
                <w:color w:val="000000"/>
                <w:sz w:val="22"/>
                <w:szCs w:val="22"/>
              </w:rPr>
              <w:t>During the Cold War, Cuba was given military and financial support from the Soviet Union. </w:t>
            </w:r>
          </w:p>
          <w:p w14:paraId="164E3D17" w14:textId="77777777" w:rsidR="005E4CBE" w:rsidRDefault="005E4CBE" w:rsidP="005E4CBE">
            <w:pPr>
              <w:pStyle w:val="NormalWeb"/>
              <w:spacing w:before="249" w:beforeAutospacing="0" w:after="0" w:afterAutospacing="0"/>
              <w:ind w:left="6" w:right="103" w:firstLine="3"/>
            </w:pPr>
            <w:r>
              <w:rPr>
                <w:color w:val="000000"/>
                <w:sz w:val="22"/>
                <w:szCs w:val="22"/>
              </w:rPr>
              <w:t xml:space="preserve">Since the end of the Cold War, Cuba has had a hard time staying a communist country because of many economic problems.  Since the 1960s, the United States has had an embargo with Cuba, which means the United States does not trade with </w:t>
            </w:r>
            <w:proofErr w:type="gramStart"/>
            <w:r>
              <w:rPr>
                <w:color w:val="000000"/>
                <w:sz w:val="22"/>
                <w:szCs w:val="22"/>
              </w:rPr>
              <w:t>Cuba  or</w:t>
            </w:r>
            <w:proofErr w:type="gramEnd"/>
            <w:r>
              <w:rPr>
                <w:color w:val="000000"/>
                <w:sz w:val="22"/>
                <w:szCs w:val="22"/>
              </w:rPr>
              <w:t xml:space="preserve"> allow people to travel between the United States and Cuba. </w:t>
            </w:r>
          </w:p>
          <w:p w14:paraId="528A56C6" w14:textId="77777777" w:rsidR="005E4CBE" w:rsidRDefault="005E4CBE" w:rsidP="005E4CBE">
            <w:pPr>
              <w:pStyle w:val="NormalWeb"/>
              <w:spacing w:before="260" w:beforeAutospacing="0" w:after="0" w:afterAutospacing="0"/>
              <w:ind w:left="25"/>
            </w:pPr>
            <w:r>
              <w:rPr>
                <w:color w:val="000000"/>
                <w:sz w:val="22"/>
                <w:szCs w:val="22"/>
              </w:rPr>
              <w:t>1. Under the leadership of Fidel Castro, Cuba has become an example of  </w:t>
            </w:r>
          </w:p>
          <w:p w14:paraId="202FC558" w14:textId="77777777" w:rsidR="005E4CBE" w:rsidRDefault="005E4CBE" w:rsidP="005E4CBE">
            <w:pPr>
              <w:pStyle w:val="NormalWeb"/>
              <w:spacing w:before="0" w:beforeAutospacing="0" w:after="0" w:afterAutospacing="0"/>
              <w:ind w:left="745"/>
            </w:pPr>
            <w:r>
              <w:rPr>
                <w:color w:val="000000"/>
                <w:sz w:val="22"/>
                <w:szCs w:val="22"/>
              </w:rPr>
              <w:t>1. the success of democracy in improving conditions in a developing nation </w:t>
            </w:r>
          </w:p>
          <w:p w14:paraId="63B28B85" w14:textId="77777777" w:rsidR="005E4CBE" w:rsidRDefault="005E4CBE" w:rsidP="005E4CBE">
            <w:pPr>
              <w:pStyle w:val="NormalWeb"/>
              <w:spacing w:before="0" w:beforeAutospacing="0" w:after="0" w:afterAutospacing="0"/>
              <w:ind w:left="727"/>
            </w:pPr>
            <w:r>
              <w:rPr>
                <w:color w:val="000000"/>
                <w:sz w:val="22"/>
                <w:szCs w:val="22"/>
              </w:rPr>
              <w:t xml:space="preserve">2. a nation in which the efforts of the United Nations </w:t>
            </w:r>
            <w:proofErr w:type="gramStart"/>
            <w:r>
              <w:rPr>
                <w:color w:val="000000"/>
                <w:sz w:val="22"/>
                <w:szCs w:val="22"/>
              </w:rPr>
              <w:t>has</w:t>
            </w:r>
            <w:proofErr w:type="gramEnd"/>
            <w:r>
              <w:rPr>
                <w:color w:val="000000"/>
                <w:sz w:val="22"/>
                <w:szCs w:val="22"/>
              </w:rPr>
              <w:t xml:space="preserve"> improved human rights </w:t>
            </w:r>
          </w:p>
          <w:p w14:paraId="539F6341" w14:textId="77777777" w:rsidR="005E4CBE" w:rsidRDefault="005E4CBE" w:rsidP="005E4CBE">
            <w:pPr>
              <w:pStyle w:val="NormalWeb"/>
              <w:spacing w:before="0" w:beforeAutospacing="0" w:after="0" w:afterAutospacing="0"/>
              <w:ind w:left="730"/>
            </w:pPr>
            <w:r>
              <w:rPr>
                <w:color w:val="000000"/>
                <w:sz w:val="22"/>
                <w:szCs w:val="22"/>
              </w:rPr>
              <w:t>3. a communist government struggling to maintain power despite economic problems </w:t>
            </w:r>
          </w:p>
          <w:p w14:paraId="24AF8AB5" w14:textId="77777777" w:rsidR="005E4CBE" w:rsidRDefault="005E4CBE" w:rsidP="005E4CBE">
            <w:pPr>
              <w:pStyle w:val="NormalWeb"/>
              <w:spacing w:before="0" w:beforeAutospacing="0" w:after="0" w:afterAutospacing="0"/>
              <w:ind w:left="723"/>
            </w:pPr>
            <w:r>
              <w:rPr>
                <w:color w:val="000000"/>
                <w:sz w:val="22"/>
                <w:szCs w:val="22"/>
              </w:rPr>
              <w:t xml:space="preserve">4. the successful reform of agriculture from </w:t>
            </w:r>
            <w:proofErr w:type="gramStart"/>
            <w:r>
              <w:rPr>
                <w:color w:val="000000"/>
                <w:sz w:val="22"/>
                <w:szCs w:val="22"/>
              </w:rPr>
              <w:t>single-crop</w:t>
            </w:r>
            <w:proofErr w:type="gramEnd"/>
            <w:r>
              <w:rPr>
                <w:color w:val="000000"/>
                <w:sz w:val="22"/>
                <w:szCs w:val="22"/>
              </w:rPr>
              <w:t xml:space="preserve"> to </w:t>
            </w:r>
            <w:proofErr w:type="spellStart"/>
            <w:r>
              <w:rPr>
                <w:color w:val="000000"/>
                <w:sz w:val="22"/>
                <w:szCs w:val="22"/>
              </w:rPr>
              <w:t>multicrop</w:t>
            </w:r>
            <w:proofErr w:type="spellEnd"/>
            <w:r>
              <w:rPr>
                <w:color w:val="000000"/>
                <w:sz w:val="22"/>
                <w:szCs w:val="22"/>
              </w:rPr>
              <w:t xml:space="preserve"> production </w:t>
            </w:r>
          </w:p>
          <w:p w14:paraId="7D691046" w14:textId="77777777" w:rsidR="005E4CBE" w:rsidRDefault="005E4CBE" w:rsidP="005E4CBE">
            <w:pPr>
              <w:pStyle w:val="NormalWeb"/>
              <w:spacing w:before="249" w:beforeAutospacing="0" w:after="0" w:afterAutospacing="0"/>
              <w:ind w:left="7"/>
            </w:pPr>
            <w:r>
              <w:rPr>
                <w:color w:val="000000"/>
                <w:sz w:val="22"/>
                <w:szCs w:val="22"/>
              </w:rPr>
              <w:t>2. Since the end of the Cold War, Cuba has experienced </w:t>
            </w:r>
          </w:p>
          <w:p w14:paraId="42A25B6B" w14:textId="77777777" w:rsidR="005E4CBE" w:rsidRDefault="005E4CBE" w:rsidP="005E4CBE">
            <w:pPr>
              <w:pStyle w:val="NormalWeb"/>
              <w:spacing w:before="0" w:beforeAutospacing="0" w:after="0" w:afterAutospacing="0"/>
              <w:ind w:left="745"/>
            </w:pPr>
            <w:r>
              <w:rPr>
                <w:color w:val="000000"/>
                <w:sz w:val="22"/>
                <w:szCs w:val="22"/>
              </w:rPr>
              <w:t>1. the loss of a major source of its foreign financial support </w:t>
            </w:r>
          </w:p>
          <w:p w14:paraId="6999F9CD" w14:textId="77777777" w:rsidR="005E4CBE" w:rsidRDefault="005E4CBE" w:rsidP="005E4CBE">
            <w:pPr>
              <w:pStyle w:val="NormalWeb"/>
              <w:spacing w:before="0" w:beforeAutospacing="0" w:after="0" w:afterAutospacing="0"/>
              <w:ind w:left="727"/>
            </w:pPr>
            <w:r>
              <w:rPr>
                <w:color w:val="000000"/>
                <w:sz w:val="22"/>
                <w:szCs w:val="22"/>
              </w:rPr>
              <w:t>2. increased economic growth from expanded trade </w:t>
            </w:r>
          </w:p>
          <w:p w14:paraId="531116D2" w14:textId="77777777" w:rsidR="005E4CBE" w:rsidRDefault="005E4CBE" w:rsidP="005E4CBE">
            <w:pPr>
              <w:pStyle w:val="NormalWeb"/>
              <w:spacing w:before="0" w:beforeAutospacing="0" w:after="0" w:afterAutospacing="0"/>
              <w:ind w:left="730"/>
            </w:pPr>
            <w:r>
              <w:rPr>
                <w:color w:val="000000"/>
                <w:sz w:val="22"/>
                <w:szCs w:val="22"/>
              </w:rPr>
              <w:t>3. expanded political influence in Latin American affairs </w:t>
            </w:r>
          </w:p>
          <w:p w14:paraId="51A55EF7" w14:textId="77777777" w:rsidR="005E4CBE" w:rsidRDefault="005E4CBE" w:rsidP="005E4CBE">
            <w:pPr>
              <w:pStyle w:val="NormalWeb"/>
              <w:spacing w:before="0" w:beforeAutospacing="0" w:after="0" w:afterAutospacing="0"/>
              <w:ind w:left="723"/>
            </w:pPr>
            <w:r>
              <w:rPr>
                <w:color w:val="000000"/>
                <w:sz w:val="22"/>
                <w:szCs w:val="22"/>
              </w:rPr>
              <w:t>4. greater independence from Communist China</w:t>
            </w:r>
          </w:p>
          <w:p w14:paraId="5038FA0E" w14:textId="77777777" w:rsidR="005E4CBE" w:rsidRDefault="005E4CBE" w:rsidP="005E4CBE">
            <w:pPr>
              <w:pStyle w:val="NormalWeb"/>
              <w:spacing w:before="521" w:beforeAutospacing="0" w:after="0" w:afterAutospacing="0"/>
            </w:pPr>
            <w:r>
              <w:rPr>
                <w:noProof/>
                <w:color w:val="000000"/>
                <w:sz w:val="22"/>
                <w:szCs w:val="22"/>
                <w:bdr w:val="none" w:sz="0" w:space="0" w:color="auto" w:frame="1"/>
              </w:rPr>
              <w:lastRenderedPageBreak/>
              <w:drawing>
                <wp:inline distT="0" distB="0" distL="0" distR="0" wp14:anchorId="16EAA15D" wp14:editId="423D279B">
                  <wp:extent cx="4695825" cy="2400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825" cy="2400300"/>
                          </a:xfrm>
                          <a:prstGeom prst="rect">
                            <a:avLst/>
                          </a:prstGeom>
                          <a:noFill/>
                          <a:ln>
                            <a:noFill/>
                          </a:ln>
                        </pic:spPr>
                      </pic:pic>
                    </a:graphicData>
                  </a:graphic>
                </wp:inline>
              </w:drawing>
            </w:r>
          </w:p>
          <w:p w14:paraId="34DDBA23" w14:textId="77777777" w:rsidR="005E4CBE" w:rsidRDefault="005E4CBE" w:rsidP="005E4CBE">
            <w:pPr>
              <w:pStyle w:val="NormalWeb"/>
              <w:spacing w:before="0" w:beforeAutospacing="0" w:after="0" w:afterAutospacing="0"/>
              <w:ind w:left="9"/>
            </w:pPr>
            <w:r>
              <w:rPr>
                <w:color w:val="000000"/>
                <w:sz w:val="22"/>
                <w:szCs w:val="22"/>
              </w:rPr>
              <w:t>3. What is the main idea of this cartoon about Cuba? </w:t>
            </w:r>
          </w:p>
          <w:p w14:paraId="393A9C65" w14:textId="77777777" w:rsidR="005E4CBE" w:rsidRDefault="005E4CBE" w:rsidP="005E4CBE">
            <w:pPr>
              <w:pStyle w:val="NormalWeb"/>
              <w:spacing w:before="0" w:beforeAutospacing="0" w:after="0" w:afterAutospacing="0"/>
              <w:ind w:left="745"/>
            </w:pPr>
            <w:r>
              <w:rPr>
                <w:color w:val="000000"/>
                <w:sz w:val="22"/>
                <w:szCs w:val="22"/>
              </w:rPr>
              <w:t>1. the people have rebelled against their unpopular Communist leader </w:t>
            </w:r>
          </w:p>
          <w:p w14:paraId="188E93B4" w14:textId="77777777" w:rsidR="005E4CBE" w:rsidRDefault="005E4CBE" w:rsidP="005E4CBE">
            <w:pPr>
              <w:pStyle w:val="NormalWeb"/>
              <w:spacing w:before="0" w:beforeAutospacing="0" w:after="0" w:afterAutospacing="0"/>
              <w:ind w:left="727"/>
            </w:pPr>
            <w:r>
              <w:rPr>
                <w:color w:val="000000"/>
                <w:sz w:val="22"/>
                <w:szCs w:val="22"/>
              </w:rPr>
              <w:t>2. Fidel Castro's strong Communist leadership has assured the prosperity of the Cubans  </w:t>
            </w:r>
          </w:p>
          <w:p w14:paraId="30C51F08" w14:textId="77777777" w:rsidR="005E4CBE" w:rsidRDefault="005E4CBE" w:rsidP="005E4CBE">
            <w:pPr>
              <w:pStyle w:val="NormalWeb"/>
              <w:spacing w:before="0" w:beforeAutospacing="0" w:after="0" w:afterAutospacing="0"/>
              <w:ind w:left="730"/>
            </w:pPr>
            <w:r>
              <w:rPr>
                <w:color w:val="000000"/>
                <w:sz w:val="22"/>
                <w:szCs w:val="22"/>
              </w:rPr>
              <w:t>3. Castro is struggling to maintain a Communist state </w:t>
            </w:r>
          </w:p>
          <w:p w14:paraId="15444A0E" w14:textId="77777777" w:rsidR="005E4CBE" w:rsidRDefault="005E4CBE" w:rsidP="005E4CBE">
            <w:pPr>
              <w:pStyle w:val="NormalWeb"/>
              <w:spacing w:before="0" w:beforeAutospacing="0" w:after="0" w:afterAutospacing="0"/>
              <w:ind w:left="723"/>
            </w:pPr>
            <w:r>
              <w:rPr>
                <w:color w:val="000000"/>
                <w:sz w:val="22"/>
                <w:szCs w:val="22"/>
              </w:rPr>
              <w:t>4. Castro's regime is being destroyed by the policies of the United States </w:t>
            </w:r>
          </w:p>
          <w:p w14:paraId="77D9ADE2" w14:textId="77777777" w:rsidR="005E4CBE" w:rsidRDefault="005E4CBE" w:rsidP="005E4CBE">
            <w:pPr>
              <w:pStyle w:val="NormalWeb"/>
              <w:spacing w:before="246" w:beforeAutospacing="0" w:after="0" w:afterAutospacing="0"/>
              <w:ind w:left="4" w:right="361" w:firstLine="13"/>
            </w:pPr>
            <w:r>
              <w:rPr>
                <w:color w:val="000000"/>
                <w:sz w:val="22"/>
                <w:szCs w:val="22"/>
              </w:rPr>
              <w:t xml:space="preserve">"Cuba today is a land of impossible contradictions, a utopia with beggars, a so-called puppet still dancing after the </w:t>
            </w:r>
            <w:proofErr w:type="gramStart"/>
            <w:r>
              <w:rPr>
                <w:color w:val="000000"/>
                <w:sz w:val="22"/>
                <w:szCs w:val="22"/>
              </w:rPr>
              <w:t>puppet  master's</w:t>
            </w:r>
            <w:proofErr w:type="gramEnd"/>
            <w:r>
              <w:rPr>
                <w:color w:val="000000"/>
                <w:sz w:val="22"/>
                <w:szCs w:val="22"/>
              </w:rPr>
              <w:t xml:space="preserve"> death." </w:t>
            </w:r>
          </w:p>
          <w:p w14:paraId="74F0BD25" w14:textId="77777777" w:rsidR="005E4CBE" w:rsidRDefault="005E4CBE" w:rsidP="005E4CBE">
            <w:pPr>
              <w:pStyle w:val="NormalWeb"/>
              <w:spacing w:before="258" w:beforeAutospacing="0" w:after="0" w:afterAutospacing="0"/>
              <w:ind w:left="3"/>
            </w:pPr>
            <w:r>
              <w:rPr>
                <w:color w:val="000000"/>
                <w:sz w:val="22"/>
                <w:szCs w:val="22"/>
              </w:rPr>
              <w:t>4. In this 1993 newspaper quotation, which nation is referred to as the "puppet master"? </w:t>
            </w:r>
          </w:p>
          <w:p w14:paraId="529532FF" w14:textId="77777777" w:rsidR="005E4CBE" w:rsidRDefault="005E4CBE" w:rsidP="005E4CBE">
            <w:pPr>
              <w:pStyle w:val="NormalWeb"/>
              <w:spacing w:before="0" w:beforeAutospacing="0" w:after="0" w:afterAutospacing="0"/>
              <w:ind w:left="745"/>
            </w:pPr>
            <w:r>
              <w:rPr>
                <w:color w:val="000000"/>
                <w:sz w:val="22"/>
                <w:szCs w:val="22"/>
              </w:rPr>
              <w:t>1. Haiti 3. Spain </w:t>
            </w:r>
          </w:p>
          <w:p w14:paraId="40D23289" w14:textId="77777777" w:rsidR="005E4CBE" w:rsidRDefault="005E4CBE" w:rsidP="005E4CBE">
            <w:pPr>
              <w:pStyle w:val="NormalWeb"/>
              <w:spacing w:before="0" w:beforeAutospacing="0" w:after="0" w:afterAutospacing="0"/>
              <w:ind w:left="727"/>
            </w:pPr>
            <w:r>
              <w:rPr>
                <w:color w:val="000000"/>
                <w:sz w:val="22"/>
                <w:szCs w:val="22"/>
              </w:rPr>
              <w:t>2. Soviet Union 4. United States </w:t>
            </w:r>
          </w:p>
          <w:p w14:paraId="5AE979B3" w14:textId="77777777" w:rsidR="005E4CBE" w:rsidRDefault="005E4CBE" w:rsidP="005E4CBE">
            <w:pPr>
              <w:pStyle w:val="NormalWeb"/>
              <w:spacing w:before="249" w:beforeAutospacing="0" w:after="0" w:afterAutospacing="0"/>
              <w:ind w:left="7"/>
            </w:pPr>
            <w:r>
              <w:rPr>
                <w:color w:val="000000"/>
                <w:sz w:val="22"/>
                <w:szCs w:val="22"/>
              </w:rPr>
              <w:t>5. Since 1989, why has Cuban influence in Latin American declined? </w:t>
            </w:r>
          </w:p>
          <w:p w14:paraId="49EEB041" w14:textId="77777777" w:rsidR="005E4CBE" w:rsidRDefault="005E4CBE" w:rsidP="005E4CBE">
            <w:pPr>
              <w:pStyle w:val="NormalWeb"/>
              <w:spacing w:before="0" w:beforeAutospacing="0" w:after="0" w:afterAutospacing="0"/>
              <w:ind w:left="745"/>
            </w:pPr>
            <w:r>
              <w:rPr>
                <w:color w:val="000000"/>
                <w:sz w:val="22"/>
                <w:szCs w:val="22"/>
              </w:rPr>
              <w:t>1. the transition from Marxism to capitalism has preoccupied Cuba's political leadership </w:t>
            </w:r>
          </w:p>
          <w:p w14:paraId="64EC7A7D" w14:textId="77777777" w:rsidR="005E4CBE" w:rsidRDefault="005E4CBE" w:rsidP="005E4CBE">
            <w:pPr>
              <w:pStyle w:val="NormalWeb"/>
              <w:spacing w:before="0" w:beforeAutospacing="0" w:after="0" w:afterAutospacing="0"/>
              <w:ind w:left="727"/>
            </w:pPr>
            <w:r>
              <w:rPr>
                <w:color w:val="000000"/>
                <w:sz w:val="22"/>
                <w:szCs w:val="22"/>
              </w:rPr>
              <w:t>2. a series of severe droughts has crippled Cuba's sugar industry </w:t>
            </w:r>
          </w:p>
          <w:p w14:paraId="5F23F52F" w14:textId="77777777" w:rsidR="005E4CBE" w:rsidRDefault="005E4CBE" w:rsidP="005E4CBE">
            <w:pPr>
              <w:pStyle w:val="NormalWeb"/>
              <w:spacing w:before="0" w:beforeAutospacing="0" w:after="0" w:afterAutospacing="0"/>
              <w:ind w:left="723" w:right="2160" w:firstLine="7"/>
            </w:pPr>
            <w:r>
              <w:rPr>
                <w:color w:val="000000"/>
                <w:sz w:val="22"/>
                <w:szCs w:val="22"/>
              </w:rPr>
              <w:t>3. improved relations with the United States have allowed Cuba to focus on internal problems 4. the collapse of the Soviet Union has intensified Cuba's economic problems </w:t>
            </w:r>
          </w:p>
          <w:p w14:paraId="0181FBDF" w14:textId="77777777" w:rsidR="005E4CBE" w:rsidRDefault="005E4CBE" w:rsidP="005E4CBE">
            <w:pPr>
              <w:pStyle w:val="NormalWeb"/>
              <w:spacing w:before="262" w:beforeAutospacing="0" w:after="0" w:afterAutospacing="0"/>
              <w:ind w:left="12"/>
            </w:pPr>
            <w:r>
              <w:rPr>
                <w:b/>
                <w:bCs/>
                <w:color w:val="000000"/>
              </w:rPr>
              <w:t>Cold War Conflicts in Southeast Asia </w:t>
            </w:r>
          </w:p>
          <w:p w14:paraId="72A84DC9" w14:textId="77777777" w:rsidR="005E4CBE" w:rsidRDefault="005E4CBE" w:rsidP="005E4CBE">
            <w:pPr>
              <w:pStyle w:val="NormalWeb"/>
              <w:spacing w:before="272" w:beforeAutospacing="0" w:after="0" w:afterAutospacing="0"/>
              <w:ind w:left="7"/>
            </w:pPr>
            <w:r>
              <w:rPr>
                <w:b/>
                <w:bCs/>
                <w:color w:val="000000"/>
                <w:u w:val="single"/>
              </w:rPr>
              <w:t>Korean War</w:t>
            </w:r>
            <w:r>
              <w:rPr>
                <w:b/>
                <w:bCs/>
                <w:color w:val="000000"/>
              </w:rPr>
              <w:t> </w:t>
            </w:r>
          </w:p>
          <w:p w14:paraId="3DBD0591" w14:textId="77777777" w:rsidR="005E4CBE" w:rsidRDefault="005E4CBE" w:rsidP="005E4CBE">
            <w:pPr>
              <w:pStyle w:val="NormalWeb"/>
              <w:spacing w:before="246" w:beforeAutospacing="0" w:after="0" w:afterAutospacing="0"/>
              <w:ind w:left="4"/>
            </w:pPr>
            <w:r>
              <w:rPr>
                <w:color w:val="000000"/>
                <w:sz w:val="22"/>
                <w:szCs w:val="22"/>
              </w:rPr>
              <w:t>The Korean War was fought from 1950-1953 and was the next major war after the end of World War II in 1945.  </w:t>
            </w:r>
          </w:p>
          <w:p w14:paraId="178B601F" w14:textId="77777777" w:rsidR="005E4CBE" w:rsidRDefault="005E4CBE" w:rsidP="005E4CBE">
            <w:pPr>
              <w:pStyle w:val="NormalWeb"/>
              <w:spacing w:before="249" w:beforeAutospacing="0" w:after="0" w:afterAutospacing="0"/>
              <w:ind w:left="4" w:right="327" w:hanging="8"/>
            </w:pPr>
            <w:r>
              <w:rPr>
                <w:color w:val="000000"/>
                <w:sz w:val="22"/>
                <w:szCs w:val="22"/>
              </w:rPr>
              <w:t xml:space="preserve">The United States supported South Korea during the Korean War because North Korea was a communist country that </w:t>
            </w:r>
            <w:proofErr w:type="gramStart"/>
            <w:r>
              <w:rPr>
                <w:color w:val="000000"/>
                <w:sz w:val="22"/>
                <w:szCs w:val="22"/>
              </w:rPr>
              <w:t>was  supported</w:t>
            </w:r>
            <w:proofErr w:type="gramEnd"/>
            <w:r>
              <w:rPr>
                <w:color w:val="000000"/>
                <w:sz w:val="22"/>
                <w:szCs w:val="22"/>
              </w:rPr>
              <w:t xml:space="preserve"> by Communist China and the Soviet Union. </w:t>
            </w:r>
          </w:p>
          <w:p w14:paraId="58F353EF" w14:textId="77777777" w:rsidR="005E4CBE" w:rsidRDefault="005E4CBE" w:rsidP="005E4CBE">
            <w:pPr>
              <w:pStyle w:val="NormalWeb"/>
              <w:spacing w:before="260" w:beforeAutospacing="0" w:after="0" w:afterAutospacing="0"/>
              <w:ind w:left="4"/>
            </w:pPr>
            <w:r>
              <w:rPr>
                <w:color w:val="000000"/>
                <w:sz w:val="22"/>
                <w:szCs w:val="22"/>
              </w:rPr>
              <w:t>The Korean War ended in 1953 with a truce that led to North and South Korea remaining divided to this day. </w:t>
            </w:r>
          </w:p>
          <w:p w14:paraId="09E7ED64" w14:textId="77777777" w:rsidR="005E4CBE" w:rsidRDefault="005E4CBE" w:rsidP="005E4CBE">
            <w:pPr>
              <w:pStyle w:val="NormalWeb"/>
              <w:spacing w:before="249" w:beforeAutospacing="0" w:after="0" w:afterAutospacing="0"/>
              <w:ind w:left="4" w:right="464" w:hanging="1"/>
            </w:pPr>
            <w:r>
              <w:rPr>
                <w:color w:val="000000"/>
                <w:sz w:val="22"/>
                <w:szCs w:val="22"/>
              </w:rPr>
              <w:t xml:space="preserve">The Korean War is an example of containment, when the United States offered financial and military support around </w:t>
            </w:r>
            <w:proofErr w:type="gramStart"/>
            <w:r>
              <w:rPr>
                <w:color w:val="000000"/>
                <w:sz w:val="22"/>
                <w:szCs w:val="22"/>
              </w:rPr>
              <w:t>the  world</w:t>
            </w:r>
            <w:proofErr w:type="gramEnd"/>
            <w:r>
              <w:rPr>
                <w:color w:val="000000"/>
                <w:sz w:val="22"/>
                <w:szCs w:val="22"/>
              </w:rPr>
              <w:t xml:space="preserve"> to stop the spread of communism after the end of World War II. </w:t>
            </w:r>
          </w:p>
          <w:p w14:paraId="218AC895" w14:textId="77777777" w:rsidR="005E4CBE" w:rsidRDefault="005E4CBE" w:rsidP="005E4CBE">
            <w:pPr>
              <w:pStyle w:val="NormalWeb"/>
              <w:spacing w:before="260" w:beforeAutospacing="0" w:after="0" w:afterAutospacing="0"/>
              <w:ind w:left="25"/>
            </w:pPr>
            <w:r>
              <w:rPr>
                <w:color w:val="000000"/>
                <w:sz w:val="22"/>
                <w:szCs w:val="22"/>
              </w:rPr>
              <w:t>1. Which set of events is in the correct chronological order? </w:t>
            </w:r>
          </w:p>
          <w:p w14:paraId="643DB8E5" w14:textId="77777777" w:rsidR="005E4CBE" w:rsidRDefault="005E4CBE" w:rsidP="005E4CBE">
            <w:pPr>
              <w:pStyle w:val="NormalWeb"/>
              <w:spacing w:before="0" w:beforeAutospacing="0" w:after="0" w:afterAutospacing="0"/>
              <w:ind w:left="745"/>
            </w:pPr>
            <w:r>
              <w:rPr>
                <w:color w:val="000000"/>
                <w:sz w:val="22"/>
                <w:szCs w:val="22"/>
              </w:rPr>
              <w:t>1. Renaissance --&gt; Middle Ages --&gt; Roman Empire </w:t>
            </w:r>
          </w:p>
          <w:p w14:paraId="2EEB0EF2" w14:textId="77777777" w:rsidR="005E4CBE" w:rsidRDefault="005E4CBE" w:rsidP="005E4CBE">
            <w:pPr>
              <w:pStyle w:val="NormalWeb"/>
              <w:spacing w:before="0" w:beforeAutospacing="0" w:after="0" w:afterAutospacing="0"/>
              <w:ind w:left="727"/>
            </w:pPr>
            <w:r>
              <w:rPr>
                <w:color w:val="000000"/>
                <w:sz w:val="22"/>
                <w:szCs w:val="22"/>
              </w:rPr>
              <w:t>2. Treaty of Versailles --&gt; World War II --&gt; Korean War </w:t>
            </w:r>
          </w:p>
          <w:p w14:paraId="0AA92705" w14:textId="77777777" w:rsidR="005E4CBE" w:rsidRDefault="005E4CBE" w:rsidP="005E4CBE">
            <w:pPr>
              <w:pStyle w:val="NormalWeb"/>
              <w:spacing w:before="0" w:beforeAutospacing="0" w:after="0" w:afterAutospacing="0"/>
              <w:ind w:left="730"/>
            </w:pPr>
            <w:r>
              <w:rPr>
                <w:color w:val="000000"/>
                <w:sz w:val="22"/>
                <w:szCs w:val="22"/>
              </w:rPr>
              <w:lastRenderedPageBreak/>
              <w:t>3. Reformation --&gt; Crusades --&gt; European exploration of the Americas </w:t>
            </w:r>
          </w:p>
          <w:p w14:paraId="164A9AC6" w14:textId="77777777" w:rsidR="005E4CBE" w:rsidRDefault="005E4CBE" w:rsidP="005E4CBE">
            <w:pPr>
              <w:pStyle w:val="NormalWeb"/>
              <w:spacing w:before="0" w:beforeAutospacing="0" w:after="0" w:afterAutospacing="0"/>
              <w:ind w:left="723"/>
            </w:pPr>
            <w:r>
              <w:rPr>
                <w:color w:val="000000"/>
                <w:sz w:val="22"/>
                <w:szCs w:val="22"/>
              </w:rPr>
              <w:t>4. Bolshevik Revolution --&gt; French Revolution --&gt; American Revolution </w:t>
            </w:r>
          </w:p>
          <w:p w14:paraId="47205AFF" w14:textId="77777777" w:rsidR="005E4CBE" w:rsidRDefault="005E4CBE" w:rsidP="005E4CBE">
            <w:pPr>
              <w:pStyle w:val="NormalWeb"/>
              <w:spacing w:before="249" w:beforeAutospacing="0" w:after="0" w:afterAutospacing="0"/>
              <w:ind w:left="7" w:right="162"/>
            </w:pPr>
            <w:r>
              <w:rPr>
                <w:color w:val="000000"/>
                <w:sz w:val="22"/>
                <w:szCs w:val="22"/>
              </w:rPr>
              <w:t xml:space="preserve">2. The formation of the North Atlantic Treaty Organization (NATO), the division of Germany into East Germany and </w:t>
            </w:r>
            <w:proofErr w:type="gramStart"/>
            <w:r>
              <w:rPr>
                <w:color w:val="000000"/>
                <w:sz w:val="22"/>
                <w:szCs w:val="22"/>
              </w:rPr>
              <w:t>West  Germany</w:t>
            </w:r>
            <w:proofErr w:type="gramEnd"/>
            <w:r>
              <w:rPr>
                <w:color w:val="000000"/>
                <w:sz w:val="22"/>
                <w:szCs w:val="22"/>
              </w:rPr>
              <w:t>, and the Korean War was immediate reaction to </w:t>
            </w:r>
          </w:p>
          <w:p w14:paraId="3F4FC3E6" w14:textId="77777777" w:rsidR="005E4CBE" w:rsidRDefault="005E4CBE" w:rsidP="005E4CBE">
            <w:pPr>
              <w:pStyle w:val="NormalWeb"/>
              <w:spacing w:before="5" w:beforeAutospacing="0" w:after="0" w:afterAutospacing="0"/>
              <w:ind w:left="745"/>
            </w:pPr>
            <w:r>
              <w:rPr>
                <w:color w:val="000000"/>
                <w:sz w:val="22"/>
                <w:szCs w:val="22"/>
              </w:rPr>
              <w:t>1. Japanese military aggression in the 1930s </w:t>
            </w:r>
          </w:p>
          <w:p w14:paraId="721B3188" w14:textId="77777777" w:rsidR="005E4CBE" w:rsidRDefault="005E4CBE" w:rsidP="005E4CBE">
            <w:pPr>
              <w:pStyle w:val="NormalWeb"/>
              <w:spacing w:before="0" w:beforeAutospacing="0" w:after="0" w:afterAutospacing="0"/>
              <w:ind w:left="727"/>
            </w:pPr>
            <w:r>
              <w:rPr>
                <w:color w:val="000000"/>
                <w:sz w:val="22"/>
                <w:szCs w:val="22"/>
              </w:rPr>
              <w:t>2. the rise of German nationalism after World War I </w:t>
            </w:r>
          </w:p>
          <w:p w14:paraId="18482C97" w14:textId="77777777" w:rsidR="005E4CBE" w:rsidRDefault="005E4CBE" w:rsidP="005E4CBE">
            <w:pPr>
              <w:pStyle w:val="NormalWeb"/>
              <w:spacing w:before="0" w:beforeAutospacing="0" w:after="0" w:afterAutospacing="0"/>
              <w:ind w:left="730"/>
            </w:pPr>
            <w:r>
              <w:rPr>
                <w:color w:val="000000"/>
                <w:sz w:val="22"/>
                <w:szCs w:val="22"/>
              </w:rPr>
              <w:t>3. ethnic conflict and civil war in Africa in the 1950s </w:t>
            </w:r>
          </w:p>
          <w:p w14:paraId="23E34BD6" w14:textId="77777777" w:rsidR="005E4CBE" w:rsidRDefault="005E4CBE" w:rsidP="005E4CBE">
            <w:pPr>
              <w:pStyle w:val="NormalWeb"/>
              <w:spacing w:before="0" w:beforeAutospacing="0" w:after="0" w:afterAutospacing="0"/>
              <w:ind w:left="723"/>
            </w:pPr>
            <w:r>
              <w:rPr>
                <w:color w:val="000000"/>
                <w:sz w:val="22"/>
                <w:szCs w:val="22"/>
              </w:rPr>
              <w:t>4. communist expansion after World War II </w:t>
            </w:r>
          </w:p>
          <w:p w14:paraId="61E1264F" w14:textId="77777777" w:rsidR="005E4CBE" w:rsidRDefault="005E4CBE" w:rsidP="005E4CBE">
            <w:pPr>
              <w:pStyle w:val="NormalWeb"/>
              <w:spacing w:before="249" w:beforeAutospacing="0" w:after="0" w:afterAutospacing="0"/>
              <w:ind w:left="9"/>
            </w:pPr>
            <w:r>
              <w:rPr>
                <w:color w:val="000000"/>
                <w:sz w:val="22"/>
                <w:szCs w:val="22"/>
              </w:rPr>
              <w:t>3. The main reason the United Nations sent troops to Korea in 1950 was to </w:t>
            </w:r>
          </w:p>
          <w:p w14:paraId="15878F2D" w14:textId="77777777" w:rsidR="005E4CBE" w:rsidRDefault="005E4CBE" w:rsidP="005E4CBE">
            <w:pPr>
              <w:pStyle w:val="NormalWeb"/>
              <w:spacing w:before="0" w:beforeAutospacing="0" w:after="0" w:afterAutospacing="0"/>
              <w:ind w:left="745"/>
            </w:pPr>
            <w:r>
              <w:rPr>
                <w:color w:val="000000"/>
                <w:sz w:val="22"/>
                <w:szCs w:val="22"/>
              </w:rPr>
              <w:t>1. ensure that food reached areas of the Korean Peninsula affected by famine </w:t>
            </w:r>
          </w:p>
          <w:p w14:paraId="0C8C6919" w14:textId="77777777" w:rsidR="005E4CBE" w:rsidRDefault="005E4CBE" w:rsidP="005E4CBE">
            <w:pPr>
              <w:pStyle w:val="NormalWeb"/>
              <w:spacing w:before="0" w:beforeAutospacing="0" w:after="0" w:afterAutospacing="0"/>
              <w:ind w:left="727"/>
            </w:pPr>
            <w:r>
              <w:rPr>
                <w:color w:val="000000"/>
                <w:sz w:val="22"/>
                <w:szCs w:val="22"/>
              </w:rPr>
              <w:t>2. prevent North Korea from conquering the people of South Korea </w:t>
            </w:r>
          </w:p>
          <w:p w14:paraId="01A89CF5" w14:textId="77777777" w:rsidR="005E4CBE" w:rsidRDefault="005E4CBE" w:rsidP="005E4CBE">
            <w:pPr>
              <w:pStyle w:val="NormalWeb"/>
              <w:spacing w:before="0" w:beforeAutospacing="0" w:after="0" w:afterAutospacing="0"/>
              <w:ind w:left="730"/>
            </w:pPr>
            <w:r>
              <w:rPr>
                <w:color w:val="000000"/>
                <w:sz w:val="22"/>
                <w:szCs w:val="22"/>
              </w:rPr>
              <w:t>3. force the inspection of nuclear weapons plants in North Korea </w:t>
            </w:r>
          </w:p>
          <w:p w14:paraId="3C9A114F" w14:textId="77777777" w:rsidR="005E4CBE" w:rsidRDefault="005E4CBE" w:rsidP="005E4CBE">
            <w:pPr>
              <w:pStyle w:val="NormalWeb"/>
              <w:spacing w:before="0" w:beforeAutospacing="0" w:after="0" w:afterAutospacing="0"/>
              <w:ind w:left="723"/>
            </w:pPr>
            <w:r>
              <w:rPr>
                <w:color w:val="000000"/>
                <w:sz w:val="22"/>
                <w:szCs w:val="22"/>
              </w:rPr>
              <w:t>4. restore peace between warring factions of Buddhism and Shinto </w:t>
            </w:r>
          </w:p>
          <w:p w14:paraId="7D96E747" w14:textId="77777777" w:rsidR="005E4CBE" w:rsidRDefault="005E4CBE" w:rsidP="005E4CBE">
            <w:pPr>
              <w:pStyle w:val="NormalWeb"/>
              <w:spacing w:before="249" w:beforeAutospacing="0" w:after="0" w:afterAutospacing="0"/>
              <w:ind w:left="3" w:right="986" w:hanging="742"/>
            </w:pPr>
            <w:r>
              <w:rPr>
                <w:color w:val="000000"/>
                <w:sz w:val="22"/>
                <w:szCs w:val="22"/>
              </w:rPr>
              <w:t>4. During most of the Cold War period, which two nations were divided into communist and noncommunist parts? 1. China and Mongolia </w:t>
            </w:r>
          </w:p>
          <w:p w14:paraId="21338375" w14:textId="77777777" w:rsidR="005E4CBE" w:rsidRDefault="005E4CBE" w:rsidP="005E4CBE">
            <w:pPr>
              <w:pStyle w:val="NormalWeb"/>
              <w:spacing w:before="8" w:beforeAutospacing="0" w:after="0" w:afterAutospacing="0"/>
              <w:ind w:left="727"/>
            </w:pPr>
            <w:r>
              <w:rPr>
                <w:color w:val="000000"/>
                <w:sz w:val="22"/>
                <w:szCs w:val="22"/>
              </w:rPr>
              <w:t>2. Vietnam and Korea </w:t>
            </w:r>
          </w:p>
          <w:p w14:paraId="5046F24D" w14:textId="77777777" w:rsidR="005E4CBE" w:rsidRDefault="005E4CBE" w:rsidP="005E4CBE">
            <w:pPr>
              <w:pStyle w:val="NormalWeb"/>
              <w:spacing w:before="0" w:beforeAutospacing="0" w:after="0" w:afterAutospacing="0"/>
              <w:ind w:left="730"/>
            </w:pPr>
            <w:r>
              <w:rPr>
                <w:color w:val="000000"/>
                <w:sz w:val="22"/>
                <w:szCs w:val="22"/>
              </w:rPr>
              <w:t>3. Pakistan and Ireland </w:t>
            </w:r>
          </w:p>
          <w:p w14:paraId="4CCA42CC" w14:textId="77777777" w:rsidR="005E4CBE" w:rsidRDefault="005E4CBE" w:rsidP="005E4CBE">
            <w:pPr>
              <w:pStyle w:val="NormalWeb"/>
              <w:spacing w:before="0" w:beforeAutospacing="0" w:after="0" w:afterAutospacing="0"/>
              <w:ind w:left="723"/>
            </w:pPr>
            <w:r>
              <w:rPr>
                <w:color w:val="000000"/>
                <w:sz w:val="22"/>
                <w:szCs w:val="22"/>
              </w:rPr>
              <w:t>4. Poland and Cuba</w:t>
            </w:r>
          </w:p>
          <w:p w14:paraId="06716940" w14:textId="77777777" w:rsidR="005E4CBE" w:rsidRDefault="005E4CBE" w:rsidP="005E4CBE">
            <w:pPr>
              <w:pStyle w:val="NormalWeb"/>
              <w:spacing w:before="0" w:beforeAutospacing="0" w:after="0" w:afterAutospacing="0"/>
              <w:ind w:left="4"/>
            </w:pPr>
            <w:r>
              <w:rPr>
                <w:b/>
                <w:bCs/>
                <w:color w:val="000000"/>
                <w:u w:val="single"/>
              </w:rPr>
              <w:t>Vietnam War</w:t>
            </w:r>
            <w:r>
              <w:rPr>
                <w:b/>
                <w:bCs/>
                <w:color w:val="000000"/>
              </w:rPr>
              <w:t> </w:t>
            </w:r>
          </w:p>
          <w:p w14:paraId="47DF6742" w14:textId="77777777" w:rsidR="005E4CBE" w:rsidRDefault="005E4CBE" w:rsidP="005E4CBE">
            <w:pPr>
              <w:pStyle w:val="NormalWeb"/>
              <w:spacing w:before="246" w:beforeAutospacing="0" w:after="0" w:afterAutospacing="0"/>
              <w:ind w:left="1" w:right="177" w:firstLine="6"/>
            </w:pPr>
            <w:r>
              <w:rPr>
                <w:color w:val="000000"/>
                <w:sz w:val="22"/>
                <w:szCs w:val="22"/>
              </w:rPr>
              <w:t>The Vietnam War was fought between the Communist North Vietnam and the democratic South Vietnam during the 1960’</w:t>
            </w:r>
            <w:proofErr w:type="gramStart"/>
            <w:r>
              <w:rPr>
                <w:color w:val="000000"/>
                <w:sz w:val="22"/>
                <w:szCs w:val="22"/>
              </w:rPr>
              <w:t>s  and</w:t>
            </w:r>
            <w:proofErr w:type="gramEnd"/>
            <w:r>
              <w:rPr>
                <w:color w:val="000000"/>
                <w:sz w:val="22"/>
                <w:szCs w:val="22"/>
              </w:rPr>
              <w:t xml:space="preserve"> 1970’s. The United States became heavily involved in the Vietnam War, as they were supporting South Vietnam </w:t>
            </w:r>
            <w:proofErr w:type="gramStart"/>
            <w:r>
              <w:rPr>
                <w:color w:val="000000"/>
                <w:sz w:val="22"/>
                <w:szCs w:val="22"/>
              </w:rPr>
              <w:t>from  becoming</w:t>
            </w:r>
            <w:proofErr w:type="gramEnd"/>
            <w:r>
              <w:rPr>
                <w:color w:val="000000"/>
                <w:sz w:val="22"/>
                <w:szCs w:val="22"/>
              </w:rPr>
              <w:t xml:space="preserve"> communist.  </w:t>
            </w:r>
          </w:p>
          <w:p w14:paraId="608932DB" w14:textId="77777777" w:rsidR="005E4CBE" w:rsidRDefault="005E4CBE" w:rsidP="005E4CBE">
            <w:pPr>
              <w:pStyle w:val="NormalWeb"/>
              <w:spacing w:before="258" w:beforeAutospacing="0" w:after="0" w:afterAutospacing="0"/>
              <w:ind w:left="4"/>
            </w:pPr>
            <w:r>
              <w:rPr>
                <w:color w:val="000000"/>
                <w:sz w:val="22"/>
                <w:szCs w:val="22"/>
              </w:rPr>
              <w:t>Vietnam is a country in Asia that surrounds  </w:t>
            </w:r>
          </w:p>
          <w:p w14:paraId="0A70DA46" w14:textId="77777777" w:rsidR="005E4CBE" w:rsidRDefault="005E4CBE" w:rsidP="005E4CBE">
            <w:pPr>
              <w:pStyle w:val="NormalWeb"/>
              <w:spacing w:before="249" w:beforeAutospacing="0" w:after="0" w:afterAutospacing="0"/>
              <w:ind w:left="4"/>
            </w:pPr>
            <w:r>
              <w:rPr>
                <w:color w:val="000000"/>
                <w:sz w:val="22"/>
                <w:szCs w:val="22"/>
              </w:rPr>
              <w:t>The United States becoming involved in Vietnam is an example of containment. </w:t>
            </w:r>
          </w:p>
          <w:p w14:paraId="26725352" w14:textId="77777777" w:rsidR="005E4CBE" w:rsidRDefault="005E4CBE" w:rsidP="005E4CBE">
            <w:pPr>
              <w:pStyle w:val="NormalWeb"/>
              <w:spacing w:before="249" w:beforeAutospacing="0" w:after="0" w:afterAutospacing="0"/>
              <w:ind w:left="2" w:right="312" w:firstLine="2"/>
            </w:pPr>
            <w:r>
              <w:rPr>
                <w:color w:val="000000"/>
                <w:sz w:val="22"/>
                <w:szCs w:val="22"/>
              </w:rPr>
              <w:t xml:space="preserve">After the Vietnam War ended and US troops left, North Vietnam conquered South Vietnam and the entire country </w:t>
            </w:r>
            <w:proofErr w:type="gramStart"/>
            <w:r>
              <w:rPr>
                <w:color w:val="000000"/>
                <w:sz w:val="22"/>
                <w:szCs w:val="22"/>
              </w:rPr>
              <w:t>became  known</w:t>
            </w:r>
            <w:proofErr w:type="gramEnd"/>
            <w:r>
              <w:rPr>
                <w:color w:val="000000"/>
                <w:sz w:val="22"/>
                <w:szCs w:val="22"/>
              </w:rPr>
              <w:t xml:space="preserve"> as Vietnam, a communist country to this day. </w:t>
            </w:r>
          </w:p>
          <w:p w14:paraId="0AF34ADB" w14:textId="77777777" w:rsidR="005E4CBE" w:rsidRDefault="005E4CBE" w:rsidP="005E4CBE">
            <w:pPr>
              <w:pStyle w:val="NormalWeb"/>
              <w:spacing w:before="260" w:beforeAutospacing="0" w:after="0" w:afterAutospacing="0"/>
              <w:ind w:left="25" w:right="213" w:hanging="703"/>
            </w:pPr>
            <w:r>
              <w:rPr>
                <w:color w:val="000000"/>
                <w:sz w:val="22"/>
                <w:szCs w:val="22"/>
              </w:rPr>
              <w:t>1. One difference between the war in Korea in the early 1950's and the war in Vietnam in the late 1960's is that 1. the United Nations played a major role in ending the war in Vietnam, but a minor role in ending the war in Korea 2. tactical nuclear weapons were used in Korea, but not in Vietnam </w:t>
            </w:r>
          </w:p>
          <w:p w14:paraId="328B73C6" w14:textId="77777777" w:rsidR="005E4CBE" w:rsidRDefault="005E4CBE" w:rsidP="005E4CBE">
            <w:pPr>
              <w:pStyle w:val="NormalWeb"/>
              <w:spacing w:before="5" w:beforeAutospacing="0" w:after="0" w:afterAutospacing="0"/>
              <w:ind w:left="727" w:right="1249" w:firstLine="3"/>
            </w:pPr>
            <w:r>
              <w:rPr>
                <w:color w:val="000000"/>
                <w:sz w:val="22"/>
                <w:szCs w:val="22"/>
              </w:rPr>
              <w:t xml:space="preserve">3. after the wars ended, Korea remained a divided nation, but Vietnam was reunited under a </w:t>
            </w:r>
            <w:proofErr w:type="gramStart"/>
            <w:r>
              <w:rPr>
                <w:color w:val="000000"/>
                <w:sz w:val="22"/>
                <w:szCs w:val="22"/>
              </w:rPr>
              <w:t>communist  government</w:t>
            </w:r>
            <w:proofErr w:type="gramEnd"/>
            <w:r>
              <w:rPr>
                <w:color w:val="000000"/>
                <w:sz w:val="22"/>
                <w:szCs w:val="22"/>
              </w:rPr>
              <w:t> </w:t>
            </w:r>
          </w:p>
          <w:p w14:paraId="2AE53FF5" w14:textId="77777777" w:rsidR="005E4CBE" w:rsidRDefault="005E4CBE" w:rsidP="005E4CBE">
            <w:pPr>
              <w:pStyle w:val="NormalWeb"/>
              <w:spacing w:before="3" w:beforeAutospacing="0" w:after="0" w:afterAutospacing="0"/>
              <w:ind w:left="723"/>
            </w:pPr>
            <w:r>
              <w:rPr>
                <w:color w:val="000000"/>
                <w:sz w:val="22"/>
                <w:szCs w:val="22"/>
              </w:rPr>
              <w:t xml:space="preserve">4. </w:t>
            </w:r>
            <w:proofErr w:type="spellStart"/>
            <w:r>
              <w:rPr>
                <w:color w:val="000000"/>
                <w:sz w:val="22"/>
                <w:szCs w:val="22"/>
              </w:rPr>
              <w:t>Untied</w:t>
            </w:r>
            <w:proofErr w:type="spellEnd"/>
            <w:r>
              <w:rPr>
                <w:color w:val="000000"/>
                <w:sz w:val="22"/>
                <w:szCs w:val="22"/>
              </w:rPr>
              <w:t xml:space="preserve"> States forces played a minor role in the war in Vietnam </w:t>
            </w:r>
          </w:p>
          <w:p w14:paraId="37D3695B" w14:textId="77777777" w:rsidR="005E4CBE" w:rsidRDefault="005E4CBE" w:rsidP="005E4CBE">
            <w:pPr>
              <w:pStyle w:val="NormalWeb"/>
              <w:spacing w:before="249" w:beforeAutospacing="0" w:after="0" w:afterAutospacing="0"/>
              <w:ind w:left="7"/>
            </w:pPr>
            <w:r>
              <w:rPr>
                <w:color w:val="000000"/>
                <w:sz w:val="22"/>
                <w:szCs w:val="22"/>
              </w:rPr>
              <w:t>2. Which of these nations is located closest to the Philippines, Malaysia, and Indonesia? </w:t>
            </w:r>
          </w:p>
          <w:p w14:paraId="447D893F" w14:textId="77777777" w:rsidR="005E4CBE" w:rsidRDefault="005E4CBE" w:rsidP="005E4CBE">
            <w:pPr>
              <w:pStyle w:val="NormalWeb"/>
              <w:spacing w:before="0" w:beforeAutospacing="0" w:after="0" w:afterAutospacing="0"/>
              <w:ind w:left="745"/>
            </w:pPr>
            <w:r>
              <w:rPr>
                <w:color w:val="000000"/>
                <w:sz w:val="22"/>
                <w:szCs w:val="22"/>
              </w:rPr>
              <w:t>1. Korea 3. Somalia </w:t>
            </w:r>
          </w:p>
          <w:p w14:paraId="1F0710C7" w14:textId="77777777" w:rsidR="005E4CBE" w:rsidRDefault="005E4CBE" w:rsidP="005E4CBE">
            <w:pPr>
              <w:pStyle w:val="NormalWeb"/>
              <w:spacing w:before="0" w:beforeAutospacing="0" w:after="0" w:afterAutospacing="0"/>
              <w:ind w:left="727"/>
            </w:pPr>
            <w:r>
              <w:rPr>
                <w:color w:val="000000"/>
                <w:sz w:val="22"/>
                <w:szCs w:val="22"/>
              </w:rPr>
              <w:t>2. Vietnam 4. Pakistan </w:t>
            </w:r>
          </w:p>
          <w:p w14:paraId="6D1B626E" w14:textId="77777777" w:rsidR="005E4CBE" w:rsidRDefault="005E4CBE" w:rsidP="005E4CBE">
            <w:pPr>
              <w:pStyle w:val="NormalWeb"/>
              <w:spacing w:before="246" w:beforeAutospacing="0" w:after="0" w:afterAutospacing="0"/>
              <w:ind w:left="9"/>
            </w:pPr>
            <w:r>
              <w:rPr>
                <w:color w:val="000000"/>
                <w:sz w:val="22"/>
                <w:szCs w:val="22"/>
              </w:rPr>
              <w:t>3. One similarity between the Korean War and the Vietnam War is that both wars were </w:t>
            </w:r>
          </w:p>
          <w:p w14:paraId="4E9C0262" w14:textId="77777777" w:rsidR="005E4CBE" w:rsidRDefault="005E4CBE" w:rsidP="005E4CBE">
            <w:pPr>
              <w:pStyle w:val="NormalWeb"/>
              <w:spacing w:before="0" w:beforeAutospacing="0" w:after="0" w:afterAutospacing="0"/>
              <w:ind w:left="745"/>
            </w:pPr>
            <w:r>
              <w:rPr>
                <w:color w:val="000000"/>
                <w:sz w:val="22"/>
                <w:szCs w:val="22"/>
              </w:rPr>
              <w:t>1. resolved through the diplomatic efforts of the United Nations </w:t>
            </w:r>
          </w:p>
          <w:p w14:paraId="52143D25" w14:textId="77777777" w:rsidR="005E4CBE" w:rsidRDefault="005E4CBE" w:rsidP="005E4CBE">
            <w:pPr>
              <w:pStyle w:val="NormalWeb"/>
              <w:spacing w:before="0" w:beforeAutospacing="0" w:after="0" w:afterAutospacing="0"/>
              <w:ind w:left="727"/>
            </w:pPr>
            <w:r>
              <w:rPr>
                <w:color w:val="000000"/>
                <w:sz w:val="22"/>
                <w:szCs w:val="22"/>
              </w:rPr>
              <w:t xml:space="preserve">2. fought </w:t>
            </w:r>
            <w:proofErr w:type="gramStart"/>
            <w:r>
              <w:rPr>
                <w:color w:val="000000"/>
                <w:sz w:val="22"/>
                <w:szCs w:val="22"/>
              </w:rPr>
              <w:t>as a result of</w:t>
            </w:r>
            <w:proofErr w:type="gramEnd"/>
            <w:r>
              <w:rPr>
                <w:color w:val="000000"/>
                <w:sz w:val="22"/>
                <w:szCs w:val="22"/>
              </w:rPr>
              <w:t xml:space="preserve"> differing political ideologies during the Cold War  </w:t>
            </w:r>
          </w:p>
          <w:p w14:paraId="6D7AA295" w14:textId="77777777" w:rsidR="005E4CBE" w:rsidRDefault="005E4CBE" w:rsidP="005E4CBE">
            <w:pPr>
              <w:pStyle w:val="NormalWeb"/>
              <w:spacing w:before="0" w:beforeAutospacing="0" w:after="0" w:afterAutospacing="0"/>
              <w:ind w:left="730"/>
            </w:pPr>
            <w:r>
              <w:rPr>
                <w:color w:val="000000"/>
                <w:sz w:val="22"/>
                <w:szCs w:val="22"/>
              </w:rPr>
              <w:t>3. fought without foreign influence or assistance </w:t>
            </w:r>
          </w:p>
          <w:p w14:paraId="14BC2EC9" w14:textId="77777777" w:rsidR="005E4CBE" w:rsidRDefault="005E4CBE" w:rsidP="005E4CBE">
            <w:pPr>
              <w:pStyle w:val="NormalWeb"/>
              <w:spacing w:before="0" w:beforeAutospacing="0" w:after="0" w:afterAutospacing="0"/>
              <w:ind w:left="723"/>
            </w:pPr>
            <w:r>
              <w:rPr>
                <w:color w:val="000000"/>
                <w:sz w:val="22"/>
                <w:szCs w:val="22"/>
              </w:rPr>
              <w:t>4. caused by religious conflicts </w:t>
            </w:r>
          </w:p>
          <w:p w14:paraId="125B83DA" w14:textId="77777777" w:rsidR="005E4CBE" w:rsidRDefault="005E4CBE" w:rsidP="005E4CBE">
            <w:pPr>
              <w:pStyle w:val="NormalWeb"/>
              <w:spacing w:before="249" w:beforeAutospacing="0" w:after="0" w:afterAutospacing="0"/>
              <w:ind w:left="3" w:right="1924" w:hanging="742"/>
            </w:pPr>
            <w:r>
              <w:rPr>
                <w:color w:val="000000"/>
                <w:sz w:val="22"/>
                <w:szCs w:val="22"/>
              </w:rPr>
              <w:t>4. From the perspective of the North Vietnamese, the war in Vietnam in the 1960's was a battle between 1. fascism and liberalism </w:t>
            </w:r>
          </w:p>
          <w:p w14:paraId="5BDE09D3" w14:textId="77777777" w:rsidR="005E4CBE" w:rsidRDefault="005E4CBE" w:rsidP="005E4CBE">
            <w:pPr>
              <w:pStyle w:val="NormalWeb"/>
              <w:spacing w:before="8" w:beforeAutospacing="0" w:after="0" w:afterAutospacing="0"/>
              <w:ind w:left="727"/>
            </w:pPr>
            <w:r>
              <w:rPr>
                <w:color w:val="000000"/>
                <w:sz w:val="22"/>
                <w:szCs w:val="22"/>
              </w:rPr>
              <w:t>2. nationalism and imperialism </w:t>
            </w:r>
          </w:p>
          <w:p w14:paraId="702BD65D" w14:textId="77777777" w:rsidR="005E4CBE" w:rsidRDefault="005E4CBE" w:rsidP="005E4CBE">
            <w:pPr>
              <w:pStyle w:val="NormalWeb"/>
              <w:spacing w:before="0" w:beforeAutospacing="0" w:after="0" w:afterAutospacing="0"/>
              <w:ind w:left="730"/>
            </w:pPr>
            <w:r>
              <w:rPr>
                <w:color w:val="000000"/>
                <w:sz w:val="22"/>
                <w:szCs w:val="22"/>
              </w:rPr>
              <w:lastRenderedPageBreak/>
              <w:t>3. republicanism and totalitarianism </w:t>
            </w:r>
          </w:p>
          <w:p w14:paraId="5CCBB182" w14:textId="77777777" w:rsidR="005E4CBE" w:rsidRDefault="005E4CBE" w:rsidP="005E4CBE">
            <w:pPr>
              <w:pStyle w:val="NormalWeb"/>
              <w:spacing w:before="0" w:beforeAutospacing="0" w:after="0" w:afterAutospacing="0"/>
              <w:ind w:left="723"/>
            </w:pPr>
            <w:r>
              <w:rPr>
                <w:color w:val="000000"/>
                <w:sz w:val="22"/>
                <w:szCs w:val="22"/>
              </w:rPr>
              <w:t>4. theocracy and monarchy </w:t>
            </w:r>
          </w:p>
          <w:p w14:paraId="0D65AEA8" w14:textId="77777777" w:rsidR="005E4CBE" w:rsidRDefault="005E4CBE" w:rsidP="005E4CBE">
            <w:pPr>
              <w:pStyle w:val="NormalWeb"/>
              <w:spacing w:before="251" w:beforeAutospacing="0" w:after="0" w:afterAutospacing="0"/>
              <w:ind w:left="5"/>
            </w:pPr>
            <w:r>
              <w:rPr>
                <w:b/>
                <w:bCs/>
                <w:color w:val="000000"/>
                <w:u w:val="single"/>
              </w:rPr>
              <w:t>Ho Chi Minh</w:t>
            </w:r>
            <w:r>
              <w:rPr>
                <w:b/>
                <w:bCs/>
                <w:color w:val="000000"/>
              </w:rPr>
              <w:t> </w:t>
            </w:r>
          </w:p>
          <w:p w14:paraId="10EA2220" w14:textId="77777777" w:rsidR="005E4CBE" w:rsidRDefault="005E4CBE" w:rsidP="005E4CBE">
            <w:pPr>
              <w:pStyle w:val="NormalWeb"/>
              <w:spacing w:before="248" w:beforeAutospacing="0" w:after="0" w:afterAutospacing="0"/>
              <w:ind w:left="4" w:right="475" w:hanging="1"/>
            </w:pPr>
            <w:r>
              <w:rPr>
                <w:color w:val="000000"/>
                <w:sz w:val="22"/>
                <w:szCs w:val="22"/>
              </w:rPr>
              <w:t xml:space="preserve">Ho Chi Minh was the leader of Communist North Vietnam who wanted to unite the country of Vietnam as a </w:t>
            </w:r>
            <w:proofErr w:type="gramStart"/>
            <w:r>
              <w:rPr>
                <w:color w:val="000000"/>
                <w:sz w:val="22"/>
                <w:szCs w:val="22"/>
              </w:rPr>
              <w:t>Communist  country</w:t>
            </w:r>
            <w:proofErr w:type="gramEnd"/>
            <w:r>
              <w:rPr>
                <w:color w:val="000000"/>
                <w:sz w:val="22"/>
                <w:szCs w:val="22"/>
              </w:rPr>
              <w:t>. </w:t>
            </w:r>
          </w:p>
          <w:p w14:paraId="012BD6DB" w14:textId="77777777" w:rsidR="005E4CBE" w:rsidRDefault="005E4CBE" w:rsidP="005E4CBE">
            <w:pPr>
              <w:pStyle w:val="NormalWeb"/>
              <w:spacing w:before="260" w:beforeAutospacing="0" w:after="0" w:afterAutospacing="0"/>
              <w:ind w:left="1" w:right="241" w:firstLine="3"/>
            </w:pPr>
            <w:r>
              <w:rPr>
                <w:color w:val="000000"/>
                <w:sz w:val="22"/>
                <w:szCs w:val="22"/>
              </w:rPr>
              <w:t xml:space="preserve">Ho Chi Minh was able to unite his country through nationalism. He told the people of North and South Vietnam that </w:t>
            </w:r>
            <w:proofErr w:type="gramStart"/>
            <w:r>
              <w:rPr>
                <w:color w:val="000000"/>
                <w:sz w:val="22"/>
                <w:szCs w:val="22"/>
              </w:rPr>
              <w:t>the  country</w:t>
            </w:r>
            <w:proofErr w:type="gramEnd"/>
            <w:r>
              <w:rPr>
                <w:color w:val="000000"/>
                <w:sz w:val="22"/>
                <w:szCs w:val="22"/>
              </w:rPr>
              <w:t xml:space="preserve"> should be united, and that the country should be run by Vietnam, not European countries or the United States. </w:t>
            </w:r>
            <w:proofErr w:type="gramStart"/>
            <w:r>
              <w:rPr>
                <w:color w:val="000000"/>
                <w:sz w:val="22"/>
                <w:szCs w:val="22"/>
              </w:rPr>
              <w:t>The  people</w:t>
            </w:r>
            <w:proofErr w:type="gramEnd"/>
            <w:r>
              <w:rPr>
                <w:color w:val="000000"/>
                <w:sz w:val="22"/>
                <w:szCs w:val="22"/>
              </w:rPr>
              <w:t xml:space="preserve"> of Vietnam had been controlled by France, Japan and the United States, and wanted to control their own country. </w:t>
            </w:r>
          </w:p>
          <w:p w14:paraId="09DE5000" w14:textId="77777777" w:rsidR="005E4CBE" w:rsidRDefault="005E4CBE" w:rsidP="005E4CBE">
            <w:pPr>
              <w:pStyle w:val="NormalWeb"/>
              <w:spacing w:before="259" w:beforeAutospacing="0" w:after="0" w:afterAutospacing="0"/>
              <w:ind w:left="4" w:right="194"/>
            </w:pPr>
            <w:r>
              <w:rPr>
                <w:color w:val="000000"/>
                <w:sz w:val="22"/>
                <w:szCs w:val="22"/>
              </w:rPr>
              <w:t xml:space="preserve">Ho Chi Minh combined spreading the ideas of nationalism and communism to get the support of the people of Vietnam </w:t>
            </w:r>
            <w:proofErr w:type="gramStart"/>
            <w:r>
              <w:rPr>
                <w:color w:val="000000"/>
                <w:sz w:val="22"/>
                <w:szCs w:val="22"/>
              </w:rPr>
              <w:t>and  win</w:t>
            </w:r>
            <w:proofErr w:type="gramEnd"/>
            <w:r>
              <w:rPr>
                <w:color w:val="000000"/>
                <w:sz w:val="22"/>
                <w:szCs w:val="22"/>
              </w:rPr>
              <w:t xml:space="preserve"> the war in Vietnam. </w:t>
            </w:r>
          </w:p>
          <w:p w14:paraId="30AFCB92" w14:textId="77777777" w:rsidR="005E4CBE" w:rsidRDefault="005E4CBE" w:rsidP="005E4CBE">
            <w:pPr>
              <w:pStyle w:val="NormalWeb"/>
              <w:spacing w:before="260" w:beforeAutospacing="0" w:after="0" w:afterAutospacing="0"/>
              <w:ind w:left="25"/>
            </w:pPr>
            <w:r>
              <w:rPr>
                <w:color w:val="000000"/>
                <w:sz w:val="22"/>
                <w:szCs w:val="22"/>
              </w:rPr>
              <w:t>1. Within their respective nations, Ho Chi Minh and Fidel Castro achieved their goals by  </w:t>
            </w:r>
          </w:p>
          <w:p w14:paraId="63216E86" w14:textId="77777777" w:rsidR="005E4CBE" w:rsidRDefault="005E4CBE" w:rsidP="005E4CBE">
            <w:pPr>
              <w:pStyle w:val="NormalWeb"/>
              <w:spacing w:before="0" w:beforeAutospacing="0" w:after="0" w:afterAutospacing="0"/>
              <w:ind w:left="745"/>
            </w:pPr>
            <w:r>
              <w:rPr>
                <w:color w:val="000000"/>
                <w:sz w:val="22"/>
                <w:szCs w:val="22"/>
              </w:rPr>
              <w:t>1. seeking aid and support from the European Union </w:t>
            </w:r>
          </w:p>
          <w:p w14:paraId="149A0202" w14:textId="77777777" w:rsidR="005E4CBE" w:rsidRDefault="005E4CBE" w:rsidP="005E4CBE">
            <w:pPr>
              <w:pStyle w:val="NormalWeb"/>
              <w:spacing w:before="0" w:beforeAutospacing="0" w:after="0" w:afterAutospacing="0"/>
              <w:ind w:left="727"/>
            </w:pPr>
            <w:r>
              <w:rPr>
                <w:color w:val="000000"/>
                <w:sz w:val="22"/>
                <w:szCs w:val="22"/>
              </w:rPr>
              <w:t>2. using armed conflict to bring a communist government to power </w:t>
            </w:r>
          </w:p>
          <w:p w14:paraId="734BB122" w14:textId="77777777" w:rsidR="005E4CBE" w:rsidRDefault="005E4CBE" w:rsidP="005E4CBE">
            <w:pPr>
              <w:pStyle w:val="NormalWeb"/>
              <w:spacing w:before="0" w:beforeAutospacing="0" w:after="0" w:afterAutospacing="0"/>
              <w:ind w:left="730"/>
            </w:pPr>
            <w:r>
              <w:rPr>
                <w:color w:val="000000"/>
                <w:sz w:val="22"/>
                <w:szCs w:val="22"/>
              </w:rPr>
              <w:t>3. following a policy a nonalignment  </w:t>
            </w:r>
          </w:p>
          <w:p w14:paraId="39D75E36" w14:textId="77777777" w:rsidR="005E4CBE" w:rsidRDefault="005E4CBE" w:rsidP="005E4CBE">
            <w:pPr>
              <w:pStyle w:val="NormalWeb"/>
              <w:spacing w:before="0" w:beforeAutospacing="0" w:after="0" w:afterAutospacing="0"/>
              <w:ind w:left="723"/>
            </w:pPr>
            <w:r>
              <w:rPr>
                <w:color w:val="000000"/>
                <w:sz w:val="22"/>
                <w:szCs w:val="22"/>
              </w:rPr>
              <w:t>4. working to build a capitalist system</w:t>
            </w:r>
          </w:p>
          <w:p w14:paraId="16461702" w14:textId="77777777" w:rsidR="005E4CBE" w:rsidRDefault="005E4CBE" w:rsidP="005E4CBE">
            <w:pPr>
              <w:pStyle w:val="NormalWeb"/>
              <w:spacing w:before="0" w:beforeAutospacing="0" w:after="0" w:afterAutospacing="0"/>
              <w:ind w:left="7"/>
            </w:pPr>
            <w:r>
              <w:rPr>
                <w:color w:val="000000"/>
                <w:sz w:val="22"/>
                <w:szCs w:val="22"/>
              </w:rPr>
              <w:t>2. One similarity in the actions of Ho Chi Minh and Jomo Kenyatta was that both leaders </w:t>
            </w:r>
          </w:p>
          <w:p w14:paraId="19ED75F4" w14:textId="77777777" w:rsidR="005E4CBE" w:rsidRDefault="005E4CBE" w:rsidP="005E4CBE">
            <w:pPr>
              <w:pStyle w:val="NormalWeb"/>
              <w:spacing w:before="0" w:beforeAutospacing="0" w:after="0" w:afterAutospacing="0"/>
              <w:ind w:left="745"/>
            </w:pPr>
            <w:r>
              <w:rPr>
                <w:color w:val="000000"/>
                <w:sz w:val="22"/>
                <w:szCs w:val="22"/>
              </w:rPr>
              <w:t>1. introduced Western ideas to their societies </w:t>
            </w:r>
          </w:p>
          <w:p w14:paraId="45D2DD65" w14:textId="77777777" w:rsidR="005E4CBE" w:rsidRDefault="005E4CBE" w:rsidP="005E4CBE">
            <w:pPr>
              <w:pStyle w:val="NormalWeb"/>
              <w:spacing w:before="0" w:beforeAutospacing="0" w:after="0" w:afterAutospacing="0"/>
              <w:ind w:left="727"/>
            </w:pPr>
            <w:r>
              <w:rPr>
                <w:color w:val="000000"/>
                <w:sz w:val="22"/>
                <w:szCs w:val="22"/>
              </w:rPr>
              <w:t>2. established democratic forms of government </w:t>
            </w:r>
          </w:p>
          <w:p w14:paraId="458437AB" w14:textId="77777777" w:rsidR="005E4CBE" w:rsidRDefault="005E4CBE" w:rsidP="005E4CBE">
            <w:pPr>
              <w:pStyle w:val="NormalWeb"/>
              <w:spacing w:before="0" w:beforeAutospacing="0" w:after="0" w:afterAutospacing="0"/>
              <w:ind w:left="730"/>
            </w:pPr>
            <w:r>
              <w:rPr>
                <w:color w:val="000000"/>
                <w:sz w:val="22"/>
                <w:szCs w:val="22"/>
              </w:rPr>
              <w:t>3. led nationalist movements </w:t>
            </w:r>
          </w:p>
          <w:p w14:paraId="7C587C00" w14:textId="77777777" w:rsidR="005E4CBE" w:rsidRDefault="005E4CBE" w:rsidP="005E4CBE">
            <w:pPr>
              <w:pStyle w:val="NormalWeb"/>
              <w:spacing w:before="0" w:beforeAutospacing="0" w:after="0" w:afterAutospacing="0"/>
              <w:ind w:left="723"/>
            </w:pPr>
            <w:r>
              <w:rPr>
                <w:color w:val="000000"/>
                <w:sz w:val="22"/>
                <w:szCs w:val="22"/>
              </w:rPr>
              <w:t>4. supported separation of church and state </w:t>
            </w:r>
          </w:p>
          <w:p w14:paraId="699A06E1" w14:textId="77777777" w:rsidR="005E4CBE" w:rsidRDefault="005E4CBE" w:rsidP="005E4CBE">
            <w:pPr>
              <w:pStyle w:val="NormalWeb"/>
              <w:spacing w:before="249" w:beforeAutospacing="0" w:after="0" w:afterAutospacing="0"/>
              <w:ind w:left="9" w:right="2333" w:hanging="735"/>
            </w:pPr>
            <w:r>
              <w:rPr>
                <w:color w:val="000000"/>
                <w:sz w:val="22"/>
                <w:szCs w:val="22"/>
              </w:rPr>
              <w:t>3. One way in which Simon Bolivar, Camillo di Cavour, and Ho Chi Minh were similar is that they 1. encouraged a spirit of nationalism among their people </w:t>
            </w:r>
          </w:p>
          <w:p w14:paraId="5506E1BE" w14:textId="77777777" w:rsidR="005E4CBE" w:rsidRDefault="005E4CBE" w:rsidP="005E4CBE">
            <w:pPr>
              <w:pStyle w:val="NormalWeb"/>
              <w:spacing w:before="8" w:beforeAutospacing="0" w:after="0" w:afterAutospacing="0"/>
              <w:ind w:left="727"/>
            </w:pPr>
            <w:r>
              <w:rPr>
                <w:color w:val="000000"/>
                <w:sz w:val="22"/>
                <w:szCs w:val="22"/>
              </w:rPr>
              <w:t>2. enlisted the support of European nations to achieve their goals </w:t>
            </w:r>
          </w:p>
          <w:p w14:paraId="040F2778" w14:textId="77777777" w:rsidR="005E4CBE" w:rsidRDefault="005E4CBE" w:rsidP="005E4CBE">
            <w:pPr>
              <w:pStyle w:val="NormalWeb"/>
              <w:spacing w:before="0" w:beforeAutospacing="0" w:after="0" w:afterAutospacing="0"/>
              <w:ind w:left="730"/>
            </w:pPr>
            <w:r>
              <w:rPr>
                <w:color w:val="000000"/>
                <w:sz w:val="22"/>
                <w:szCs w:val="22"/>
              </w:rPr>
              <w:t>3. opposed territorial expansion of their nations </w:t>
            </w:r>
          </w:p>
          <w:p w14:paraId="5469DA38" w14:textId="77777777" w:rsidR="005E4CBE" w:rsidRDefault="005E4CBE" w:rsidP="005E4CBE">
            <w:pPr>
              <w:pStyle w:val="NormalWeb"/>
              <w:spacing w:before="0" w:beforeAutospacing="0" w:after="0" w:afterAutospacing="0"/>
              <w:ind w:left="723"/>
            </w:pPr>
            <w:r>
              <w:rPr>
                <w:color w:val="000000"/>
                <w:sz w:val="22"/>
                <w:szCs w:val="22"/>
              </w:rPr>
              <w:t>4. followed the ideas of Thomas Hobbes in establishing systems of government </w:t>
            </w:r>
          </w:p>
          <w:p w14:paraId="7BE575F3" w14:textId="77777777" w:rsidR="005E4CBE" w:rsidRDefault="005E4CBE" w:rsidP="005E4CBE">
            <w:pPr>
              <w:pStyle w:val="NormalWeb"/>
              <w:spacing w:before="249" w:beforeAutospacing="0" w:after="0" w:afterAutospacing="0"/>
              <w:ind w:left="3" w:right="357" w:hanging="3"/>
            </w:pPr>
            <w:r>
              <w:rPr>
                <w:color w:val="000000"/>
                <w:sz w:val="22"/>
                <w:szCs w:val="22"/>
              </w:rPr>
              <w:t xml:space="preserve">4. A factor that contributed to the success of both Ho Chi Minh in Vietnam and Mao Zedong in China was their ability </w:t>
            </w:r>
            <w:proofErr w:type="gramStart"/>
            <w:r>
              <w:rPr>
                <w:color w:val="000000"/>
                <w:sz w:val="22"/>
                <w:szCs w:val="22"/>
              </w:rPr>
              <w:t>to  combine</w:t>
            </w:r>
            <w:proofErr w:type="gramEnd"/>
            <w:r>
              <w:rPr>
                <w:color w:val="000000"/>
                <w:sz w:val="22"/>
                <w:szCs w:val="22"/>
              </w:rPr>
              <w:t> </w:t>
            </w:r>
          </w:p>
          <w:p w14:paraId="2CEAE2CA" w14:textId="77777777" w:rsidR="005E4CBE" w:rsidRDefault="005E4CBE" w:rsidP="005E4CBE">
            <w:pPr>
              <w:pStyle w:val="NormalWeb"/>
              <w:spacing w:before="3" w:beforeAutospacing="0" w:after="0" w:afterAutospacing="0"/>
              <w:ind w:left="745"/>
            </w:pPr>
            <w:r>
              <w:rPr>
                <w:color w:val="000000"/>
                <w:sz w:val="22"/>
                <w:szCs w:val="22"/>
              </w:rPr>
              <w:t>1. imperialism and traditionalism </w:t>
            </w:r>
          </w:p>
          <w:p w14:paraId="4A0B2E6F" w14:textId="77777777" w:rsidR="005E4CBE" w:rsidRDefault="005E4CBE" w:rsidP="005E4CBE">
            <w:pPr>
              <w:pStyle w:val="NormalWeb"/>
              <w:spacing w:before="0" w:beforeAutospacing="0" w:after="0" w:afterAutospacing="0"/>
              <w:ind w:left="727"/>
            </w:pPr>
            <w:r>
              <w:rPr>
                <w:color w:val="000000"/>
                <w:sz w:val="22"/>
                <w:szCs w:val="22"/>
              </w:rPr>
              <w:t>2. nationalism and communism </w:t>
            </w:r>
          </w:p>
          <w:p w14:paraId="2A012401" w14:textId="77777777" w:rsidR="005E4CBE" w:rsidRDefault="005E4CBE" w:rsidP="005E4CBE">
            <w:pPr>
              <w:pStyle w:val="NormalWeb"/>
              <w:spacing w:before="0" w:beforeAutospacing="0" w:after="0" w:afterAutospacing="0"/>
              <w:ind w:left="730"/>
            </w:pPr>
            <w:r>
              <w:rPr>
                <w:color w:val="000000"/>
                <w:sz w:val="22"/>
                <w:szCs w:val="22"/>
              </w:rPr>
              <w:t>3. ethnocentrism and democracy </w:t>
            </w:r>
          </w:p>
          <w:p w14:paraId="08CEFF60" w14:textId="77777777" w:rsidR="005E4CBE" w:rsidRDefault="005E4CBE" w:rsidP="005E4CBE">
            <w:pPr>
              <w:pStyle w:val="NormalWeb"/>
              <w:spacing w:before="0" w:beforeAutospacing="0" w:after="0" w:afterAutospacing="0"/>
              <w:ind w:left="723"/>
            </w:pPr>
            <w:r>
              <w:rPr>
                <w:color w:val="000000"/>
                <w:sz w:val="22"/>
                <w:szCs w:val="22"/>
              </w:rPr>
              <w:t>4. isolationism and capitalism </w:t>
            </w:r>
          </w:p>
          <w:p w14:paraId="0827C485" w14:textId="77777777" w:rsidR="005E4CBE" w:rsidRDefault="005E4CBE" w:rsidP="005E4CBE">
            <w:pPr>
              <w:pStyle w:val="NormalWeb"/>
              <w:spacing w:before="251" w:beforeAutospacing="0" w:after="0" w:afterAutospacing="0"/>
              <w:ind w:left="7"/>
            </w:pPr>
            <w:r>
              <w:rPr>
                <w:b/>
                <w:bCs/>
                <w:color w:val="000000"/>
              </w:rPr>
              <w:t>The Cold War Ends / The Collapse of the Soviet Union  </w:t>
            </w:r>
          </w:p>
          <w:p w14:paraId="78AAD018" w14:textId="77777777" w:rsidR="005E4CBE" w:rsidRDefault="005E4CBE" w:rsidP="005E4CBE">
            <w:pPr>
              <w:pStyle w:val="NormalWeb"/>
              <w:spacing w:before="272" w:beforeAutospacing="0" w:after="0" w:afterAutospacing="0"/>
              <w:ind w:left="3"/>
            </w:pPr>
            <w:r>
              <w:rPr>
                <w:b/>
                <w:bCs/>
                <w:color w:val="000000"/>
                <w:u w:val="single"/>
              </w:rPr>
              <w:t>Mikhail Gorbachev</w:t>
            </w:r>
            <w:r>
              <w:rPr>
                <w:b/>
                <w:bCs/>
                <w:color w:val="000000"/>
              </w:rPr>
              <w:t> </w:t>
            </w:r>
          </w:p>
          <w:p w14:paraId="4BFE283F" w14:textId="77777777" w:rsidR="005E4CBE" w:rsidRDefault="005E4CBE" w:rsidP="005E4CBE">
            <w:pPr>
              <w:pStyle w:val="NormalWeb"/>
              <w:spacing w:before="248" w:beforeAutospacing="0" w:after="0" w:afterAutospacing="0"/>
              <w:ind w:left="6" w:right="354" w:firstLine="1"/>
            </w:pPr>
            <w:r>
              <w:rPr>
                <w:color w:val="000000"/>
                <w:sz w:val="22"/>
                <w:szCs w:val="22"/>
              </w:rPr>
              <w:t xml:space="preserve">The Soviet Union in the 1980’s was beginning to collapse. The major reasons were that the Soviet Union’s economy </w:t>
            </w:r>
            <w:proofErr w:type="gramStart"/>
            <w:r>
              <w:rPr>
                <w:color w:val="000000"/>
                <w:sz w:val="22"/>
                <w:szCs w:val="22"/>
              </w:rPr>
              <w:t>was  collapsing</w:t>
            </w:r>
            <w:proofErr w:type="gramEnd"/>
            <w:r>
              <w:rPr>
                <w:color w:val="000000"/>
                <w:sz w:val="22"/>
                <w:szCs w:val="22"/>
              </w:rPr>
              <w:t xml:space="preserve"> and their military spending was too high. </w:t>
            </w:r>
          </w:p>
          <w:p w14:paraId="705AD8B8" w14:textId="77777777" w:rsidR="005E4CBE" w:rsidRDefault="005E4CBE" w:rsidP="005E4CBE">
            <w:pPr>
              <w:pStyle w:val="NormalWeb"/>
              <w:spacing w:before="260" w:beforeAutospacing="0" w:after="0" w:afterAutospacing="0"/>
              <w:ind w:left="1" w:right="19" w:firstLine="3"/>
            </w:pPr>
            <w:r>
              <w:rPr>
                <w:color w:val="000000"/>
                <w:sz w:val="22"/>
                <w:szCs w:val="22"/>
              </w:rPr>
              <w:t xml:space="preserve">The Soviet Premier, Mikhail Gorbachev, was trying to make changes to the Soviet Union so that it could survive. He </w:t>
            </w:r>
            <w:proofErr w:type="gramStart"/>
            <w:r>
              <w:rPr>
                <w:color w:val="000000"/>
                <w:sz w:val="22"/>
                <w:szCs w:val="22"/>
              </w:rPr>
              <w:t>made  reforms</w:t>
            </w:r>
            <w:proofErr w:type="gramEnd"/>
            <w:r>
              <w:rPr>
                <w:color w:val="000000"/>
                <w:sz w:val="22"/>
                <w:szCs w:val="22"/>
              </w:rPr>
              <w:t xml:space="preserve"> that thought would save the Soviet Union, but the reforms led to the Soviet Union’s collapse, the end of Communism  in Eastern Europe, and the end of the Cold War. </w:t>
            </w:r>
          </w:p>
          <w:p w14:paraId="6838F0E5" w14:textId="77777777" w:rsidR="005E4CBE" w:rsidRDefault="005E4CBE" w:rsidP="005E4CBE">
            <w:pPr>
              <w:pStyle w:val="NormalWeb"/>
              <w:spacing w:before="256" w:beforeAutospacing="0" w:after="0" w:afterAutospacing="0"/>
              <w:ind w:left="3" w:right="65" w:firstLine="1"/>
            </w:pPr>
            <w:r>
              <w:rPr>
                <w:color w:val="000000"/>
                <w:sz w:val="22"/>
                <w:szCs w:val="22"/>
              </w:rPr>
              <w:t xml:space="preserve">Mikhail Gorbachev decided to stop the policy of the Soviet Union interfering in Eastern Europe’s governments. This led </w:t>
            </w:r>
            <w:proofErr w:type="gramStart"/>
            <w:r>
              <w:rPr>
                <w:color w:val="000000"/>
                <w:sz w:val="22"/>
                <w:szCs w:val="22"/>
              </w:rPr>
              <w:t>to  Eastern</w:t>
            </w:r>
            <w:proofErr w:type="gramEnd"/>
            <w:r>
              <w:rPr>
                <w:color w:val="000000"/>
                <w:sz w:val="22"/>
                <w:szCs w:val="22"/>
              </w:rPr>
              <w:t xml:space="preserve"> European countries moving away from communism and becoming democratic, including the Soviet </w:t>
            </w:r>
            <w:r>
              <w:rPr>
                <w:color w:val="000000"/>
                <w:sz w:val="22"/>
                <w:szCs w:val="22"/>
              </w:rPr>
              <w:lastRenderedPageBreak/>
              <w:t xml:space="preserve">Union.  “By gently pushing open the gates of reform, he unleashed a democratic flood that wiped out the Soviet universe and </w:t>
            </w:r>
            <w:proofErr w:type="gramStart"/>
            <w:r>
              <w:rPr>
                <w:color w:val="000000"/>
                <w:sz w:val="22"/>
                <w:szCs w:val="22"/>
              </w:rPr>
              <w:t>washed  away</w:t>
            </w:r>
            <w:proofErr w:type="gramEnd"/>
            <w:r>
              <w:rPr>
                <w:color w:val="000000"/>
                <w:sz w:val="22"/>
                <w:szCs w:val="22"/>
              </w:rPr>
              <w:t xml:space="preserve"> the Cold War." </w:t>
            </w:r>
          </w:p>
          <w:p w14:paraId="6B7E6A50" w14:textId="77777777" w:rsidR="005E4CBE" w:rsidRDefault="005E4CBE" w:rsidP="005E4CBE">
            <w:pPr>
              <w:pStyle w:val="NormalWeb"/>
              <w:spacing w:before="256" w:beforeAutospacing="0" w:after="0" w:afterAutospacing="0"/>
              <w:ind w:left="25"/>
            </w:pPr>
            <w:r>
              <w:rPr>
                <w:color w:val="000000"/>
                <w:sz w:val="22"/>
                <w:szCs w:val="22"/>
              </w:rPr>
              <w:t>1. This statement most likely describes the actions of  </w:t>
            </w:r>
          </w:p>
          <w:p w14:paraId="6BC17931" w14:textId="77777777" w:rsidR="005E4CBE" w:rsidRDefault="005E4CBE" w:rsidP="005E4CBE">
            <w:pPr>
              <w:pStyle w:val="NormalWeb"/>
              <w:spacing w:before="0" w:beforeAutospacing="0" w:after="0" w:afterAutospacing="0"/>
              <w:ind w:left="745"/>
            </w:pPr>
            <w:r>
              <w:rPr>
                <w:color w:val="000000"/>
                <w:sz w:val="22"/>
                <w:szCs w:val="22"/>
              </w:rPr>
              <w:t xml:space="preserve">1. </w:t>
            </w:r>
            <w:proofErr w:type="spellStart"/>
            <w:r>
              <w:rPr>
                <w:color w:val="000000"/>
                <w:sz w:val="22"/>
                <w:szCs w:val="22"/>
              </w:rPr>
              <w:t>Ruholla</w:t>
            </w:r>
            <w:proofErr w:type="spellEnd"/>
            <w:r>
              <w:rPr>
                <w:color w:val="000000"/>
                <w:sz w:val="22"/>
                <w:szCs w:val="22"/>
              </w:rPr>
              <w:t xml:space="preserve"> Khomeini 3. Pol Pot </w:t>
            </w:r>
          </w:p>
          <w:p w14:paraId="78534FFF" w14:textId="77777777" w:rsidR="005E4CBE" w:rsidRDefault="005E4CBE" w:rsidP="005E4CBE">
            <w:pPr>
              <w:pStyle w:val="NormalWeb"/>
              <w:spacing w:before="0" w:beforeAutospacing="0" w:after="0" w:afterAutospacing="0"/>
              <w:ind w:left="727"/>
            </w:pPr>
            <w:r>
              <w:rPr>
                <w:color w:val="000000"/>
                <w:sz w:val="22"/>
                <w:szCs w:val="22"/>
              </w:rPr>
              <w:t>2. Ho Chi Minh 4. Mikhail Gorbachev </w:t>
            </w:r>
          </w:p>
          <w:p w14:paraId="2F30EBF0" w14:textId="77777777" w:rsidR="005E4CBE" w:rsidRDefault="005E4CBE" w:rsidP="005E4CBE">
            <w:pPr>
              <w:pStyle w:val="NormalWeb"/>
              <w:spacing w:before="249" w:beforeAutospacing="0" w:after="0" w:afterAutospacing="0"/>
              <w:ind w:left="6" w:right="143" w:firstLine="11"/>
            </w:pPr>
            <w:r>
              <w:rPr>
                <w:color w:val="000000"/>
                <w:sz w:val="22"/>
                <w:szCs w:val="22"/>
              </w:rPr>
              <w:t xml:space="preserve">".... the Communist party of the Soviet Union has been and remains a natural and inalienable part of social forces. </w:t>
            </w:r>
            <w:proofErr w:type="gramStart"/>
            <w:r>
              <w:rPr>
                <w:color w:val="000000"/>
                <w:sz w:val="22"/>
                <w:szCs w:val="22"/>
              </w:rPr>
              <w:t>Their  cooperation</w:t>
            </w:r>
            <w:proofErr w:type="gramEnd"/>
            <w:r>
              <w:rPr>
                <w:color w:val="000000"/>
                <w:sz w:val="22"/>
                <w:szCs w:val="22"/>
              </w:rPr>
              <w:t xml:space="preserve"> will make it possible to attain the ultimate goal of Perestroika: to renew our society within the framework of the  socialist choice, along the lines of advance to a human democratic socialism... " </w:t>
            </w:r>
          </w:p>
          <w:p w14:paraId="02D82B3C" w14:textId="77777777" w:rsidR="005E4CBE" w:rsidRDefault="005E4CBE" w:rsidP="005E4CBE">
            <w:pPr>
              <w:pStyle w:val="NormalWeb"/>
              <w:spacing w:before="258" w:beforeAutospacing="0" w:after="0" w:afterAutospacing="0"/>
              <w:ind w:left="7"/>
            </w:pPr>
            <w:r>
              <w:rPr>
                <w:color w:val="000000"/>
                <w:sz w:val="22"/>
                <w:szCs w:val="22"/>
              </w:rPr>
              <w:t>2. Which leader would most likely have made this statement? </w:t>
            </w:r>
          </w:p>
          <w:p w14:paraId="39FF567E" w14:textId="77777777" w:rsidR="005E4CBE" w:rsidRDefault="005E4CBE" w:rsidP="005E4CBE">
            <w:pPr>
              <w:pStyle w:val="NormalWeb"/>
              <w:spacing w:before="0" w:beforeAutospacing="0" w:after="0" w:afterAutospacing="0"/>
              <w:ind w:left="745"/>
            </w:pPr>
            <w:r>
              <w:rPr>
                <w:color w:val="000000"/>
                <w:sz w:val="22"/>
                <w:szCs w:val="22"/>
              </w:rPr>
              <w:t>1. Kwame Nkrumah </w:t>
            </w:r>
          </w:p>
          <w:p w14:paraId="13A5F45F" w14:textId="77777777" w:rsidR="005E4CBE" w:rsidRDefault="005E4CBE" w:rsidP="005E4CBE">
            <w:pPr>
              <w:pStyle w:val="NormalWeb"/>
              <w:spacing w:before="0" w:beforeAutospacing="0" w:after="0" w:afterAutospacing="0"/>
              <w:ind w:left="727"/>
            </w:pPr>
            <w:r>
              <w:rPr>
                <w:color w:val="000000"/>
                <w:sz w:val="22"/>
                <w:szCs w:val="22"/>
              </w:rPr>
              <w:t>2. Mohandas Gandhi </w:t>
            </w:r>
          </w:p>
          <w:p w14:paraId="609CADC3" w14:textId="77777777" w:rsidR="005E4CBE" w:rsidRDefault="005E4CBE" w:rsidP="005E4CBE">
            <w:pPr>
              <w:pStyle w:val="NormalWeb"/>
              <w:spacing w:before="0" w:beforeAutospacing="0" w:after="0" w:afterAutospacing="0"/>
              <w:ind w:left="730"/>
            </w:pPr>
            <w:r>
              <w:rPr>
                <w:color w:val="000000"/>
                <w:sz w:val="22"/>
                <w:szCs w:val="22"/>
              </w:rPr>
              <w:t>3. Benito Mussolini </w:t>
            </w:r>
          </w:p>
          <w:p w14:paraId="75C2F617" w14:textId="77777777" w:rsidR="005E4CBE" w:rsidRDefault="005E4CBE" w:rsidP="005E4CBE">
            <w:pPr>
              <w:pStyle w:val="NormalWeb"/>
              <w:spacing w:before="0" w:beforeAutospacing="0" w:after="0" w:afterAutospacing="0"/>
              <w:ind w:left="723"/>
            </w:pPr>
            <w:r>
              <w:rPr>
                <w:color w:val="000000"/>
                <w:sz w:val="22"/>
                <w:szCs w:val="22"/>
              </w:rPr>
              <w:t>4. Mikhail Gorbachev </w:t>
            </w:r>
          </w:p>
          <w:p w14:paraId="5367D1E8" w14:textId="77777777" w:rsidR="005E4CBE" w:rsidRDefault="005E4CBE" w:rsidP="005E4CBE">
            <w:pPr>
              <w:pStyle w:val="NormalWeb"/>
              <w:spacing w:before="249" w:beforeAutospacing="0" w:after="0" w:afterAutospacing="0"/>
              <w:ind w:left="6" w:right="169" w:firstLine="4"/>
            </w:pPr>
            <w:r>
              <w:rPr>
                <w:color w:val="000000"/>
                <w:sz w:val="22"/>
                <w:szCs w:val="22"/>
              </w:rPr>
              <w:t xml:space="preserve">3. In the late 1980's, Mikhail Gorbachev's decision to stop interfering in the internal affairs of Eastern European nations </w:t>
            </w:r>
            <w:proofErr w:type="gramStart"/>
            <w:r>
              <w:rPr>
                <w:color w:val="000000"/>
                <w:sz w:val="22"/>
                <w:szCs w:val="22"/>
              </w:rPr>
              <w:t>led  directly</w:t>
            </w:r>
            <w:proofErr w:type="gramEnd"/>
            <w:r>
              <w:rPr>
                <w:color w:val="000000"/>
                <w:sz w:val="22"/>
                <w:szCs w:val="22"/>
              </w:rPr>
              <w:t xml:space="preserve"> to </w:t>
            </w:r>
          </w:p>
          <w:p w14:paraId="50EC8D5E" w14:textId="77777777" w:rsidR="005E4CBE" w:rsidRDefault="005E4CBE" w:rsidP="005E4CBE">
            <w:pPr>
              <w:pStyle w:val="NormalWeb"/>
              <w:spacing w:before="3" w:beforeAutospacing="0" w:after="0" w:afterAutospacing="0"/>
              <w:ind w:left="745"/>
            </w:pPr>
            <w:r>
              <w:rPr>
                <w:color w:val="000000"/>
                <w:sz w:val="22"/>
                <w:szCs w:val="22"/>
              </w:rPr>
              <w:t>1. the collapse of the free-market economies in the region </w:t>
            </w:r>
          </w:p>
          <w:p w14:paraId="1DF8320E" w14:textId="77777777" w:rsidR="005E4CBE" w:rsidRDefault="005E4CBE" w:rsidP="005E4CBE">
            <w:pPr>
              <w:pStyle w:val="NormalWeb"/>
              <w:spacing w:before="0" w:beforeAutospacing="0" w:after="0" w:afterAutospacing="0"/>
              <w:ind w:left="727"/>
            </w:pPr>
            <w:r>
              <w:rPr>
                <w:color w:val="000000"/>
                <w:sz w:val="22"/>
                <w:szCs w:val="22"/>
              </w:rPr>
              <w:t>2. an increase in Cold War tensions </w:t>
            </w:r>
          </w:p>
          <w:p w14:paraId="55A513EF" w14:textId="77777777" w:rsidR="005E4CBE" w:rsidRDefault="005E4CBE" w:rsidP="005E4CBE">
            <w:pPr>
              <w:pStyle w:val="NormalWeb"/>
              <w:spacing w:before="0" w:beforeAutospacing="0" w:after="0" w:afterAutospacing="0"/>
              <w:ind w:left="730"/>
            </w:pPr>
            <w:r>
              <w:rPr>
                <w:color w:val="000000"/>
                <w:sz w:val="22"/>
                <w:szCs w:val="22"/>
              </w:rPr>
              <w:t>3. a renewal of religious violence between Orthodox Christians and Russian Jews </w:t>
            </w:r>
          </w:p>
          <w:p w14:paraId="38FA914A" w14:textId="77777777" w:rsidR="005E4CBE" w:rsidRDefault="005E4CBE" w:rsidP="005E4CBE">
            <w:pPr>
              <w:pStyle w:val="NormalWeb"/>
              <w:spacing w:before="0" w:beforeAutospacing="0" w:after="0" w:afterAutospacing="0"/>
              <w:ind w:left="723"/>
            </w:pPr>
            <w:r>
              <w:rPr>
                <w:color w:val="000000"/>
                <w:sz w:val="22"/>
                <w:szCs w:val="22"/>
              </w:rPr>
              <w:t>4. the collapse of the communist governments in the region</w:t>
            </w:r>
          </w:p>
          <w:p w14:paraId="7FA49913" w14:textId="77777777" w:rsidR="005E4CBE" w:rsidRDefault="005E4CBE" w:rsidP="005E4CBE">
            <w:pPr>
              <w:pStyle w:val="NormalWeb"/>
              <w:spacing w:before="0" w:beforeAutospacing="0" w:after="0" w:afterAutospacing="0"/>
              <w:ind w:left="3" w:right="2261"/>
              <w:jc w:val="center"/>
            </w:pPr>
            <w:r>
              <w:rPr>
                <w:color w:val="000000"/>
                <w:sz w:val="22"/>
                <w:szCs w:val="22"/>
              </w:rPr>
              <w:t>4. One way in which Lech Walesa, Mikhail Gorbachev, and Nelson Mandela are similar is that each 1. led the people of his nation toward a more democratic government </w:t>
            </w:r>
          </w:p>
          <w:p w14:paraId="68915BE5" w14:textId="77777777" w:rsidR="005E4CBE" w:rsidRDefault="005E4CBE" w:rsidP="005E4CBE">
            <w:pPr>
              <w:pStyle w:val="NormalWeb"/>
              <w:spacing w:before="8" w:beforeAutospacing="0" w:after="0" w:afterAutospacing="0"/>
              <w:ind w:left="727"/>
            </w:pPr>
            <w:r>
              <w:rPr>
                <w:color w:val="000000"/>
                <w:sz w:val="22"/>
                <w:szCs w:val="22"/>
              </w:rPr>
              <w:t>2. fought for power for the black majority over the white minority </w:t>
            </w:r>
          </w:p>
          <w:p w14:paraId="2B7F52E8" w14:textId="77777777" w:rsidR="005E4CBE" w:rsidRDefault="005E4CBE" w:rsidP="005E4CBE">
            <w:pPr>
              <w:pStyle w:val="NormalWeb"/>
              <w:spacing w:before="0" w:beforeAutospacing="0" w:after="0" w:afterAutospacing="0"/>
              <w:ind w:left="730"/>
            </w:pPr>
            <w:r>
              <w:rPr>
                <w:color w:val="000000"/>
                <w:sz w:val="22"/>
                <w:szCs w:val="22"/>
              </w:rPr>
              <w:t>3. worked to end communism in his country </w:t>
            </w:r>
          </w:p>
          <w:p w14:paraId="4E9C6BA4" w14:textId="77777777" w:rsidR="005E4CBE" w:rsidRDefault="005E4CBE" w:rsidP="005E4CBE">
            <w:pPr>
              <w:pStyle w:val="NormalWeb"/>
              <w:spacing w:before="0" w:beforeAutospacing="0" w:after="0" w:afterAutospacing="0"/>
              <w:ind w:left="723"/>
            </w:pPr>
            <w:r>
              <w:rPr>
                <w:color w:val="000000"/>
                <w:sz w:val="22"/>
                <w:szCs w:val="22"/>
              </w:rPr>
              <w:t>4. refused to participate in the United Nations </w:t>
            </w:r>
          </w:p>
          <w:p w14:paraId="61DA58DA" w14:textId="77777777" w:rsidR="005E4CBE" w:rsidRDefault="005E4CBE" w:rsidP="005E4CBE">
            <w:pPr>
              <w:pStyle w:val="NormalWeb"/>
              <w:spacing w:before="503" w:beforeAutospacing="0" w:after="0" w:afterAutospacing="0"/>
              <w:ind w:left="4"/>
            </w:pPr>
            <w:r>
              <w:rPr>
                <w:b/>
                <w:bCs/>
                <w:color w:val="000000"/>
                <w:u w:val="single"/>
              </w:rPr>
              <w:t>Perestroika / Glasnost</w:t>
            </w:r>
            <w:r>
              <w:rPr>
                <w:b/>
                <w:bCs/>
                <w:color w:val="000000"/>
              </w:rPr>
              <w:t> </w:t>
            </w:r>
          </w:p>
          <w:p w14:paraId="108FA114" w14:textId="77777777" w:rsidR="005E4CBE" w:rsidRDefault="005E4CBE" w:rsidP="005E4CBE">
            <w:pPr>
              <w:pStyle w:val="NormalWeb"/>
              <w:spacing w:before="270" w:beforeAutospacing="0" w:after="0" w:afterAutospacing="0"/>
              <w:ind w:left="2" w:right="320" w:hanging="2"/>
            </w:pPr>
            <w:r>
              <w:rPr>
                <w:color w:val="000000"/>
                <w:sz w:val="22"/>
                <w:szCs w:val="22"/>
              </w:rPr>
              <w:t xml:space="preserve">Perestroika was a policy Mikhail Gorbachev brought to the Soviet Union during the 1980’s to change the economy </w:t>
            </w:r>
            <w:proofErr w:type="gramStart"/>
            <w:r>
              <w:rPr>
                <w:color w:val="000000"/>
                <w:sz w:val="22"/>
                <w:szCs w:val="22"/>
              </w:rPr>
              <w:t>and  society</w:t>
            </w:r>
            <w:proofErr w:type="gramEnd"/>
            <w:r>
              <w:rPr>
                <w:color w:val="000000"/>
                <w:sz w:val="22"/>
                <w:szCs w:val="22"/>
              </w:rPr>
              <w:t xml:space="preserve"> of the Soviet Union. Gorbachev allowed for capitalism, private property and other economic reforms away from </w:t>
            </w:r>
            <w:proofErr w:type="gramStart"/>
            <w:r>
              <w:rPr>
                <w:color w:val="000000"/>
                <w:sz w:val="22"/>
                <w:szCs w:val="22"/>
              </w:rPr>
              <w:t>a  command</w:t>
            </w:r>
            <w:proofErr w:type="gramEnd"/>
            <w:r>
              <w:rPr>
                <w:color w:val="000000"/>
                <w:sz w:val="22"/>
                <w:szCs w:val="22"/>
              </w:rPr>
              <w:t xml:space="preserve"> economy. </w:t>
            </w:r>
          </w:p>
          <w:p w14:paraId="712335BC" w14:textId="77777777" w:rsidR="005E4CBE" w:rsidRDefault="005E4CBE" w:rsidP="005E4CBE">
            <w:pPr>
              <w:pStyle w:val="NormalWeb"/>
              <w:spacing w:before="256" w:beforeAutospacing="0" w:after="0" w:afterAutospacing="0"/>
              <w:ind w:left="6" w:right="394" w:firstLine="2"/>
            </w:pPr>
            <w:r>
              <w:rPr>
                <w:color w:val="000000"/>
                <w:sz w:val="22"/>
                <w:szCs w:val="22"/>
              </w:rPr>
              <w:t xml:space="preserve">Glasnost was a policy of openness to the Soviet Union’s communist government that Gorbachev thought would allow </w:t>
            </w:r>
            <w:proofErr w:type="gramStart"/>
            <w:r>
              <w:rPr>
                <w:color w:val="000000"/>
                <w:sz w:val="22"/>
                <w:szCs w:val="22"/>
              </w:rPr>
              <w:t>for  communism</w:t>
            </w:r>
            <w:proofErr w:type="gramEnd"/>
            <w:r>
              <w:rPr>
                <w:color w:val="000000"/>
                <w:sz w:val="22"/>
                <w:szCs w:val="22"/>
              </w:rPr>
              <w:t xml:space="preserve"> to remain in the Soviet Union. </w:t>
            </w:r>
          </w:p>
          <w:p w14:paraId="6ED15359" w14:textId="77777777" w:rsidR="005E4CBE" w:rsidRDefault="005E4CBE" w:rsidP="005E4CBE">
            <w:pPr>
              <w:pStyle w:val="NormalWeb"/>
              <w:spacing w:before="258" w:beforeAutospacing="0" w:after="0" w:afterAutospacing="0"/>
              <w:ind w:left="3" w:right="636" w:firstLine="1"/>
            </w:pPr>
            <w:r>
              <w:rPr>
                <w:color w:val="000000"/>
                <w:sz w:val="22"/>
                <w:szCs w:val="22"/>
              </w:rPr>
              <w:t xml:space="preserve">The economic and political reforms of Perestroika and Glasnost led to the end of Communism in the Soviet Union </w:t>
            </w:r>
            <w:proofErr w:type="gramStart"/>
            <w:r>
              <w:rPr>
                <w:color w:val="000000"/>
                <w:sz w:val="22"/>
                <w:szCs w:val="22"/>
              </w:rPr>
              <w:t>and  Eastern</w:t>
            </w:r>
            <w:proofErr w:type="gramEnd"/>
            <w:r>
              <w:rPr>
                <w:color w:val="000000"/>
                <w:sz w:val="22"/>
                <w:szCs w:val="22"/>
              </w:rPr>
              <w:t xml:space="preserve"> Europe and the end of the Cold War. </w:t>
            </w:r>
          </w:p>
          <w:p w14:paraId="6F776674" w14:textId="77777777" w:rsidR="005E4CBE" w:rsidRDefault="005E4CBE" w:rsidP="005E4CBE">
            <w:pPr>
              <w:pStyle w:val="NormalWeb"/>
              <w:spacing w:before="259" w:beforeAutospacing="0" w:after="0" w:afterAutospacing="0"/>
              <w:ind w:left="25" w:right="1025" w:hanging="720"/>
            </w:pPr>
            <w:r>
              <w:rPr>
                <w:color w:val="000000"/>
                <w:sz w:val="22"/>
                <w:szCs w:val="22"/>
              </w:rPr>
              <w:t>1. One similarity between Mikhail Gorbachev's perestroika and Deng Xiaoping's Four Modernizations is that each 1. allowed elements of capitalism </w:t>
            </w:r>
          </w:p>
          <w:p w14:paraId="52A26A59" w14:textId="77777777" w:rsidR="005E4CBE" w:rsidRDefault="005E4CBE" w:rsidP="005E4CBE">
            <w:pPr>
              <w:pStyle w:val="NormalWeb"/>
              <w:spacing w:before="8" w:beforeAutospacing="0" w:after="0" w:afterAutospacing="0"/>
              <w:ind w:left="727"/>
            </w:pPr>
            <w:r>
              <w:rPr>
                <w:color w:val="000000"/>
                <w:sz w:val="22"/>
                <w:szCs w:val="22"/>
              </w:rPr>
              <w:t>2. maintained the democratic process </w:t>
            </w:r>
          </w:p>
          <w:p w14:paraId="3BD6BC10" w14:textId="77777777" w:rsidR="005E4CBE" w:rsidRDefault="005E4CBE" w:rsidP="005E4CBE">
            <w:pPr>
              <w:pStyle w:val="NormalWeb"/>
              <w:spacing w:before="0" w:beforeAutospacing="0" w:after="0" w:afterAutospacing="0"/>
              <w:ind w:left="730"/>
            </w:pPr>
            <w:r>
              <w:rPr>
                <w:color w:val="000000"/>
                <w:sz w:val="22"/>
                <w:szCs w:val="22"/>
              </w:rPr>
              <w:t>3. strengthened communism </w:t>
            </w:r>
          </w:p>
          <w:p w14:paraId="37F98296" w14:textId="77777777" w:rsidR="005E4CBE" w:rsidRDefault="005E4CBE" w:rsidP="005E4CBE">
            <w:pPr>
              <w:pStyle w:val="NormalWeb"/>
              <w:spacing w:before="0" w:beforeAutospacing="0" w:after="0" w:afterAutospacing="0"/>
              <w:ind w:left="723"/>
            </w:pPr>
            <w:r>
              <w:rPr>
                <w:color w:val="000000"/>
                <w:sz w:val="22"/>
                <w:szCs w:val="22"/>
              </w:rPr>
              <w:t>4. increased global tensions </w:t>
            </w:r>
          </w:p>
          <w:p w14:paraId="7A1386FC" w14:textId="77777777" w:rsidR="005E4CBE" w:rsidRDefault="005E4CBE" w:rsidP="005E4CBE">
            <w:pPr>
              <w:pStyle w:val="NormalWeb"/>
              <w:spacing w:before="246" w:beforeAutospacing="0" w:after="0" w:afterAutospacing="0"/>
              <w:ind w:left="7"/>
            </w:pPr>
            <w:r>
              <w:rPr>
                <w:color w:val="000000"/>
                <w:sz w:val="22"/>
                <w:szCs w:val="22"/>
              </w:rPr>
              <w:t>2. In the 1980's, Mikhail Gorbachev's attempts to change the Soviet Union resulted in </w:t>
            </w:r>
          </w:p>
          <w:p w14:paraId="5A2E7139" w14:textId="77777777" w:rsidR="005E4CBE" w:rsidRDefault="005E4CBE" w:rsidP="005E4CBE">
            <w:pPr>
              <w:pStyle w:val="NormalWeb"/>
              <w:spacing w:before="0" w:beforeAutospacing="0" w:after="0" w:afterAutospacing="0"/>
              <w:ind w:left="745"/>
            </w:pPr>
            <w:r>
              <w:rPr>
                <w:color w:val="000000"/>
                <w:sz w:val="22"/>
                <w:szCs w:val="22"/>
              </w:rPr>
              <w:t>1. an increase in tensions between India and the Soviet Union </w:t>
            </w:r>
          </w:p>
          <w:p w14:paraId="42BA8554" w14:textId="77777777" w:rsidR="005E4CBE" w:rsidRDefault="005E4CBE" w:rsidP="005E4CBE">
            <w:pPr>
              <w:pStyle w:val="NormalWeb"/>
              <w:spacing w:before="0" w:beforeAutospacing="0" w:after="0" w:afterAutospacing="0"/>
              <w:ind w:left="727"/>
            </w:pPr>
            <w:r>
              <w:rPr>
                <w:color w:val="000000"/>
                <w:sz w:val="22"/>
                <w:szCs w:val="22"/>
              </w:rPr>
              <w:t>2. a strengthening of the Communist Party </w:t>
            </w:r>
          </w:p>
          <w:p w14:paraId="0899B765" w14:textId="77777777" w:rsidR="005E4CBE" w:rsidRDefault="005E4CBE" w:rsidP="005E4CBE">
            <w:pPr>
              <w:pStyle w:val="NormalWeb"/>
              <w:spacing w:before="0" w:beforeAutospacing="0" w:after="0" w:afterAutospacing="0"/>
              <w:ind w:left="730"/>
            </w:pPr>
            <w:r>
              <w:rPr>
                <w:color w:val="000000"/>
                <w:sz w:val="22"/>
                <w:szCs w:val="22"/>
              </w:rPr>
              <w:t>3. a shift from producing consumer goods to producing heavy machinery </w:t>
            </w:r>
          </w:p>
          <w:p w14:paraId="0C1D42EF" w14:textId="77777777" w:rsidR="005E4CBE" w:rsidRDefault="005E4CBE" w:rsidP="005E4CBE">
            <w:pPr>
              <w:pStyle w:val="NormalWeb"/>
              <w:spacing w:before="0" w:beforeAutospacing="0" w:after="0" w:afterAutospacing="0"/>
              <w:ind w:left="723"/>
            </w:pPr>
            <w:r>
              <w:rPr>
                <w:color w:val="000000"/>
                <w:sz w:val="22"/>
                <w:szCs w:val="22"/>
              </w:rPr>
              <w:t>4. a series of economic and political reforms </w:t>
            </w:r>
          </w:p>
          <w:p w14:paraId="599D88DD" w14:textId="77777777" w:rsidR="005E4CBE" w:rsidRDefault="005E4CBE" w:rsidP="005E4CBE">
            <w:pPr>
              <w:pStyle w:val="NormalWeb"/>
              <w:spacing w:before="249" w:beforeAutospacing="0" w:after="0" w:afterAutospacing="0"/>
              <w:ind w:left="9"/>
            </w:pPr>
            <w:r>
              <w:rPr>
                <w:color w:val="000000"/>
                <w:sz w:val="22"/>
                <w:szCs w:val="22"/>
              </w:rPr>
              <w:lastRenderedPageBreak/>
              <w:t>3. Mikhail Gorbachev instituted the policies of glasnost and perestroika to </w:t>
            </w:r>
          </w:p>
          <w:p w14:paraId="0B986F6A" w14:textId="77777777" w:rsidR="005E4CBE" w:rsidRDefault="005E4CBE" w:rsidP="005E4CBE">
            <w:pPr>
              <w:pStyle w:val="NormalWeb"/>
              <w:spacing w:before="0" w:beforeAutospacing="0" w:after="0" w:afterAutospacing="0"/>
              <w:ind w:left="745"/>
            </w:pPr>
            <w:r>
              <w:rPr>
                <w:color w:val="000000"/>
                <w:sz w:val="22"/>
                <w:szCs w:val="22"/>
              </w:rPr>
              <w:t>1. reinforce the basic economic principles of communism </w:t>
            </w:r>
          </w:p>
          <w:p w14:paraId="71F6E2E9" w14:textId="77777777" w:rsidR="005E4CBE" w:rsidRDefault="005E4CBE" w:rsidP="005E4CBE">
            <w:pPr>
              <w:pStyle w:val="NormalWeb"/>
              <w:spacing w:before="0" w:beforeAutospacing="0" w:after="0" w:afterAutospacing="0"/>
              <w:ind w:left="727"/>
            </w:pPr>
            <w:r>
              <w:rPr>
                <w:color w:val="000000"/>
                <w:sz w:val="22"/>
                <w:szCs w:val="22"/>
              </w:rPr>
              <w:t>2. bring the Soviet Union into the European Economic Community </w:t>
            </w:r>
          </w:p>
          <w:p w14:paraId="276C07B2" w14:textId="77777777" w:rsidR="005E4CBE" w:rsidRDefault="005E4CBE" w:rsidP="005E4CBE">
            <w:pPr>
              <w:pStyle w:val="NormalWeb"/>
              <w:spacing w:before="0" w:beforeAutospacing="0" w:after="0" w:afterAutospacing="0"/>
              <w:ind w:left="730"/>
            </w:pPr>
            <w:r>
              <w:rPr>
                <w:color w:val="000000"/>
                <w:sz w:val="22"/>
                <w:szCs w:val="22"/>
              </w:rPr>
              <w:t>3. reform the Soviet Union politically and economically </w:t>
            </w:r>
          </w:p>
          <w:p w14:paraId="767005A9" w14:textId="77777777" w:rsidR="005E4CBE" w:rsidRDefault="005E4CBE" w:rsidP="005E4CBE">
            <w:pPr>
              <w:pStyle w:val="NormalWeb"/>
              <w:spacing w:before="0" w:beforeAutospacing="0" w:after="0" w:afterAutospacing="0"/>
              <w:ind w:left="723"/>
            </w:pPr>
            <w:r>
              <w:rPr>
                <w:color w:val="000000"/>
                <w:sz w:val="22"/>
                <w:szCs w:val="22"/>
              </w:rPr>
              <w:t>4. gain acceptance for free political elections </w:t>
            </w:r>
          </w:p>
          <w:p w14:paraId="429627F8" w14:textId="77777777" w:rsidR="005E4CBE" w:rsidRDefault="005E4CBE" w:rsidP="005E4CBE">
            <w:pPr>
              <w:pStyle w:val="NormalWeb"/>
              <w:spacing w:before="249" w:beforeAutospacing="0" w:after="0" w:afterAutospacing="0"/>
              <w:ind w:left="3" w:right="51" w:hanging="2"/>
            </w:pPr>
            <w:r>
              <w:rPr>
                <w:color w:val="000000"/>
                <w:sz w:val="22"/>
                <w:szCs w:val="22"/>
              </w:rPr>
              <w:t xml:space="preserve">4. In the Soviet Union under Mikhail Gorbachev, the trend toward private ownership of businesses represented a move </w:t>
            </w:r>
            <w:proofErr w:type="gramStart"/>
            <w:r>
              <w:rPr>
                <w:color w:val="000000"/>
                <w:sz w:val="22"/>
                <w:szCs w:val="22"/>
              </w:rPr>
              <w:t>away  from</w:t>
            </w:r>
            <w:proofErr w:type="gramEnd"/>
            <w:r>
              <w:rPr>
                <w:color w:val="000000"/>
                <w:sz w:val="22"/>
                <w:szCs w:val="22"/>
              </w:rPr>
              <w:t> </w:t>
            </w:r>
          </w:p>
          <w:p w14:paraId="15882D70" w14:textId="77777777" w:rsidR="005E4CBE" w:rsidRDefault="005E4CBE" w:rsidP="005E4CBE">
            <w:pPr>
              <w:pStyle w:val="NormalWeb"/>
              <w:spacing w:before="3" w:beforeAutospacing="0" w:after="0" w:afterAutospacing="0"/>
              <w:ind w:left="745"/>
            </w:pPr>
            <w:r>
              <w:rPr>
                <w:color w:val="000000"/>
                <w:sz w:val="22"/>
                <w:szCs w:val="22"/>
              </w:rPr>
              <w:t>1. a traditional economy </w:t>
            </w:r>
          </w:p>
          <w:p w14:paraId="2443DB16" w14:textId="77777777" w:rsidR="005E4CBE" w:rsidRDefault="005E4CBE" w:rsidP="005E4CBE">
            <w:pPr>
              <w:pStyle w:val="NormalWeb"/>
              <w:spacing w:before="0" w:beforeAutospacing="0" w:after="0" w:afterAutospacing="0"/>
              <w:ind w:left="727"/>
            </w:pPr>
            <w:r>
              <w:rPr>
                <w:color w:val="000000"/>
                <w:sz w:val="22"/>
                <w:szCs w:val="22"/>
              </w:rPr>
              <w:t>2. a command economy </w:t>
            </w:r>
          </w:p>
          <w:p w14:paraId="5A3893B6" w14:textId="77777777" w:rsidR="005E4CBE" w:rsidRDefault="005E4CBE" w:rsidP="005E4CBE">
            <w:pPr>
              <w:pStyle w:val="NormalWeb"/>
              <w:spacing w:before="0" w:beforeAutospacing="0" w:after="0" w:afterAutospacing="0"/>
              <w:ind w:left="730"/>
            </w:pPr>
            <w:r>
              <w:rPr>
                <w:color w:val="000000"/>
                <w:sz w:val="22"/>
                <w:szCs w:val="22"/>
              </w:rPr>
              <w:t>3. a free-market economy  </w:t>
            </w:r>
          </w:p>
          <w:p w14:paraId="47879A36" w14:textId="77777777" w:rsidR="005E4CBE" w:rsidRDefault="005E4CBE" w:rsidP="005E4CBE">
            <w:pPr>
              <w:pStyle w:val="NormalWeb"/>
              <w:spacing w:before="0" w:beforeAutospacing="0" w:after="0" w:afterAutospacing="0"/>
              <w:ind w:left="723"/>
            </w:pPr>
            <w:r>
              <w:rPr>
                <w:color w:val="000000"/>
                <w:sz w:val="22"/>
                <w:szCs w:val="22"/>
              </w:rPr>
              <w:t>4. laissez-faire economics </w:t>
            </w:r>
          </w:p>
          <w:p w14:paraId="3833F571" w14:textId="77777777" w:rsidR="005E4CBE" w:rsidRDefault="005E4CBE" w:rsidP="005E4CBE">
            <w:pPr>
              <w:pStyle w:val="NormalWeb"/>
              <w:spacing w:before="249" w:beforeAutospacing="0" w:after="0" w:afterAutospacing="0"/>
              <w:ind w:left="1" w:right="445" w:firstLine="6"/>
            </w:pPr>
            <w:r>
              <w:rPr>
                <w:color w:val="000000"/>
                <w:sz w:val="22"/>
                <w:szCs w:val="22"/>
              </w:rPr>
              <w:t xml:space="preserve">5. One similarity between V.I. Lenin's New Economic Policy and Mikhail Gorbachev's policy of perestroika is that </w:t>
            </w:r>
            <w:proofErr w:type="gramStart"/>
            <w:r>
              <w:rPr>
                <w:color w:val="000000"/>
                <w:sz w:val="22"/>
                <w:szCs w:val="22"/>
              </w:rPr>
              <w:t>both  policies</w:t>
            </w:r>
            <w:proofErr w:type="gramEnd"/>
            <w:r>
              <w:rPr>
                <w:color w:val="000000"/>
                <w:sz w:val="22"/>
                <w:szCs w:val="22"/>
              </w:rPr>
              <w:t> </w:t>
            </w:r>
          </w:p>
          <w:p w14:paraId="3C5BB223" w14:textId="77777777" w:rsidR="005E4CBE" w:rsidRDefault="005E4CBE" w:rsidP="005E4CBE">
            <w:pPr>
              <w:pStyle w:val="NormalWeb"/>
              <w:spacing w:before="3" w:beforeAutospacing="0" w:after="0" w:afterAutospacing="0"/>
              <w:ind w:left="745"/>
            </w:pPr>
            <w:r>
              <w:rPr>
                <w:color w:val="000000"/>
                <w:sz w:val="22"/>
                <w:szCs w:val="22"/>
              </w:rPr>
              <w:t>1. supported collectivization of farms in the Soviet Union </w:t>
            </w:r>
          </w:p>
          <w:p w14:paraId="24CDCA80" w14:textId="77777777" w:rsidR="005E4CBE" w:rsidRDefault="005E4CBE" w:rsidP="005E4CBE">
            <w:pPr>
              <w:pStyle w:val="NormalWeb"/>
              <w:spacing w:before="0" w:beforeAutospacing="0" w:after="0" w:afterAutospacing="0"/>
              <w:ind w:left="727"/>
            </w:pPr>
            <w:r>
              <w:rPr>
                <w:color w:val="000000"/>
                <w:sz w:val="22"/>
                <w:szCs w:val="22"/>
              </w:rPr>
              <w:t>2. allowed some aspects of capitalism in the Soviet economy </w:t>
            </w:r>
          </w:p>
          <w:p w14:paraId="05DE458E" w14:textId="77777777" w:rsidR="005E4CBE" w:rsidRDefault="005E4CBE" w:rsidP="005E4CBE">
            <w:pPr>
              <w:pStyle w:val="NormalWeb"/>
              <w:spacing w:before="0" w:beforeAutospacing="0" w:after="0" w:afterAutospacing="0"/>
              <w:ind w:left="730"/>
            </w:pPr>
            <w:r>
              <w:rPr>
                <w:color w:val="000000"/>
                <w:sz w:val="22"/>
                <w:szCs w:val="22"/>
              </w:rPr>
              <w:t>3. increased citizen participation in the Soviet Government </w:t>
            </w:r>
          </w:p>
          <w:p w14:paraId="3B1EFCC7" w14:textId="77777777" w:rsidR="005E4CBE" w:rsidRDefault="005E4CBE" w:rsidP="005E4CBE">
            <w:pPr>
              <w:pStyle w:val="NormalWeb"/>
              <w:spacing w:before="0" w:beforeAutospacing="0" w:after="0" w:afterAutospacing="0"/>
              <w:ind w:left="723"/>
            </w:pPr>
            <w:r>
              <w:rPr>
                <w:color w:val="000000"/>
                <w:sz w:val="22"/>
                <w:szCs w:val="22"/>
              </w:rPr>
              <w:t>4. strengthened governmental control over the Soviet Republics</w:t>
            </w:r>
          </w:p>
          <w:p w14:paraId="2A332DC4" w14:textId="77777777" w:rsidR="005E4CBE" w:rsidRDefault="005E4CBE">
            <w:pPr>
              <w:rPr>
                <w:rFonts w:ascii="Arial" w:eastAsia="Arial" w:hAnsi="Arial" w:cs="Arial"/>
                <w:b/>
                <w:sz w:val="20"/>
                <w:szCs w:val="20"/>
              </w:rPr>
            </w:pPr>
          </w:p>
          <w:p w14:paraId="541607D6" w14:textId="77777777" w:rsidR="00004BC8" w:rsidRDefault="00004BC8">
            <w:pPr>
              <w:rPr>
                <w:rFonts w:ascii="Arial" w:eastAsia="Arial" w:hAnsi="Arial" w:cs="Arial"/>
                <w:b/>
                <w:sz w:val="20"/>
                <w:szCs w:val="20"/>
              </w:rPr>
            </w:pPr>
          </w:p>
          <w:p w14:paraId="6C37712F" w14:textId="77777777" w:rsidR="00004BC8" w:rsidRDefault="00004BC8">
            <w:pPr>
              <w:rPr>
                <w:rFonts w:ascii="Arial" w:eastAsia="Arial" w:hAnsi="Arial" w:cs="Arial"/>
                <w:b/>
                <w:sz w:val="20"/>
                <w:szCs w:val="20"/>
              </w:rPr>
            </w:pPr>
          </w:p>
        </w:tc>
      </w:tr>
      <w:tr w:rsidR="00004BC8" w14:paraId="134525A8" w14:textId="77777777">
        <w:trPr>
          <w:trHeight w:val="220"/>
        </w:trPr>
        <w:tc>
          <w:tcPr>
            <w:tcW w:w="10815" w:type="dxa"/>
            <w:gridSpan w:val="5"/>
            <w:tcBorders>
              <w:bottom w:val="single" w:sz="4" w:space="0" w:color="000000"/>
            </w:tcBorders>
            <w:shd w:val="clear" w:color="auto" w:fill="BFBFBF"/>
          </w:tcPr>
          <w:p w14:paraId="1E49E0E3" w14:textId="77777777" w:rsidR="00004BC8" w:rsidRDefault="002E3EC7">
            <w:pPr>
              <w:rPr>
                <w:rFonts w:ascii="Arial" w:eastAsia="Arial" w:hAnsi="Arial" w:cs="Arial"/>
                <w:b/>
                <w:sz w:val="20"/>
                <w:szCs w:val="20"/>
              </w:rPr>
            </w:pPr>
            <w:r>
              <w:rPr>
                <w:rFonts w:ascii="Arial" w:eastAsia="Arial" w:hAnsi="Arial" w:cs="Arial"/>
                <w:b/>
                <w:sz w:val="20"/>
                <w:szCs w:val="20"/>
              </w:rPr>
              <w:lastRenderedPageBreak/>
              <w:t xml:space="preserve">Compelling Central Historical Question: remember this should allow students to do some interpretation or thinking. </w:t>
            </w:r>
          </w:p>
        </w:tc>
      </w:tr>
      <w:tr w:rsidR="00004BC8" w14:paraId="73F8C5FA" w14:textId="77777777">
        <w:trPr>
          <w:trHeight w:val="220"/>
        </w:trPr>
        <w:tc>
          <w:tcPr>
            <w:tcW w:w="10815" w:type="dxa"/>
            <w:gridSpan w:val="5"/>
            <w:tcBorders>
              <w:bottom w:val="single" w:sz="4" w:space="0" w:color="000000"/>
            </w:tcBorders>
          </w:tcPr>
          <w:p w14:paraId="5EC2528E" w14:textId="77777777" w:rsidR="00004BC8" w:rsidRDefault="00004BC8">
            <w:pPr>
              <w:rPr>
                <w:rFonts w:ascii="Arial" w:eastAsia="Arial" w:hAnsi="Arial" w:cs="Arial"/>
                <w:b/>
                <w:sz w:val="20"/>
                <w:szCs w:val="20"/>
              </w:rPr>
            </w:pPr>
          </w:p>
          <w:p w14:paraId="146B506B" w14:textId="425C175F" w:rsidR="00281881" w:rsidRPr="00281881" w:rsidRDefault="00281881" w:rsidP="00281881">
            <w:pPr>
              <w:pStyle w:val="ListParagraph"/>
              <w:numPr>
                <w:ilvl w:val="0"/>
                <w:numId w:val="7"/>
              </w:numPr>
              <w:rPr>
                <w:rFonts w:ascii="Arial" w:eastAsia="Arial" w:hAnsi="Arial" w:cs="Arial"/>
                <w:b/>
                <w:sz w:val="20"/>
                <w:szCs w:val="20"/>
              </w:rPr>
            </w:pPr>
            <w:r w:rsidRPr="00281881">
              <w:rPr>
                <w:rFonts w:ascii="Arial" w:eastAsia="Arial" w:hAnsi="Arial" w:cs="Arial"/>
                <w:b/>
                <w:sz w:val="20"/>
                <w:szCs w:val="20"/>
              </w:rPr>
              <w:t xml:space="preserve">Describe what the Cold War was, what contributed to </w:t>
            </w:r>
            <w:r w:rsidR="006F6EB6">
              <w:rPr>
                <w:rFonts w:ascii="Arial" w:eastAsia="Arial" w:hAnsi="Arial" w:cs="Arial"/>
                <w:b/>
                <w:sz w:val="20"/>
                <w:szCs w:val="20"/>
              </w:rPr>
              <w:t xml:space="preserve">political ideological realignment </w:t>
            </w:r>
            <w:r w:rsidRPr="00281881">
              <w:rPr>
                <w:rFonts w:ascii="Arial" w:eastAsia="Arial" w:hAnsi="Arial" w:cs="Arial"/>
                <w:b/>
                <w:sz w:val="20"/>
                <w:szCs w:val="20"/>
              </w:rPr>
              <w:t>and its impact around the world</w:t>
            </w:r>
            <w:r>
              <w:rPr>
                <w:rFonts w:ascii="Arial" w:eastAsia="Arial" w:hAnsi="Arial" w:cs="Arial"/>
                <w:b/>
                <w:sz w:val="20"/>
                <w:szCs w:val="20"/>
              </w:rPr>
              <w:t>?</w:t>
            </w:r>
          </w:p>
        </w:tc>
      </w:tr>
      <w:tr w:rsidR="00004BC8" w14:paraId="3329D9E3" w14:textId="77777777">
        <w:trPr>
          <w:trHeight w:val="160"/>
        </w:trPr>
        <w:tc>
          <w:tcPr>
            <w:tcW w:w="6720" w:type="dxa"/>
            <w:gridSpan w:val="2"/>
            <w:tcBorders>
              <w:bottom w:val="single" w:sz="4" w:space="0" w:color="000000"/>
              <w:right w:val="single" w:sz="4" w:space="0" w:color="000000"/>
            </w:tcBorders>
            <w:shd w:val="clear" w:color="auto" w:fill="000000"/>
          </w:tcPr>
          <w:p w14:paraId="29CFEF00" w14:textId="77777777" w:rsidR="00004BC8" w:rsidRDefault="002E3EC7">
            <w:pPr>
              <w:rPr>
                <w:rFonts w:ascii="Arial" w:eastAsia="Arial" w:hAnsi="Arial" w:cs="Arial"/>
                <w:b/>
                <w:color w:val="FFFFFF"/>
              </w:rPr>
            </w:pPr>
            <w:r>
              <w:rPr>
                <w:rFonts w:ascii="Arial" w:eastAsia="Arial" w:hAnsi="Arial" w:cs="Arial"/>
                <w:b/>
                <w:color w:val="FFFFFF"/>
              </w:rPr>
              <w:t>Opening</w:t>
            </w:r>
          </w:p>
        </w:tc>
        <w:tc>
          <w:tcPr>
            <w:tcW w:w="2340" w:type="dxa"/>
            <w:gridSpan w:val="2"/>
            <w:tcBorders>
              <w:left w:val="single" w:sz="4" w:space="0" w:color="000000"/>
              <w:bottom w:val="single" w:sz="4" w:space="0" w:color="000000"/>
              <w:right w:val="single" w:sz="4" w:space="0" w:color="000000"/>
            </w:tcBorders>
            <w:shd w:val="clear" w:color="auto" w:fill="000000"/>
          </w:tcPr>
          <w:p w14:paraId="29108B1F" w14:textId="77777777" w:rsidR="00004BC8" w:rsidRDefault="002E3EC7">
            <w:pPr>
              <w:jc w:val="right"/>
              <w:rPr>
                <w:rFonts w:ascii="Arial" w:eastAsia="Arial" w:hAnsi="Arial" w:cs="Arial"/>
                <w:b/>
                <w:color w:val="FFFFFF"/>
                <w:sz w:val="20"/>
                <w:szCs w:val="20"/>
              </w:rPr>
            </w:pPr>
            <w:r>
              <w:rPr>
                <w:rFonts w:ascii="Arial" w:eastAsia="Arial" w:hAnsi="Arial" w:cs="Arial"/>
                <w:b/>
                <w:color w:val="FFFFFF"/>
                <w:sz w:val="20"/>
                <w:szCs w:val="20"/>
              </w:rPr>
              <w:t>Time</w:t>
            </w:r>
          </w:p>
        </w:tc>
        <w:tc>
          <w:tcPr>
            <w:tcW w:w="1755" w:type="dxa"/>
            <w:tcBorders>
              <w:left w:val="single" w:sz="4" w:space="0" w:color="000000"/>
              <w:bottom w:val="single" w:sz="4" w:space="0" w:color="000000"/>
            </w:tcBorders>
            <w:shd w:val="clear" w:color="auto" w:fill="FFFFFF"/>
          </w:tcPr>
          <w:p w14:paraId="7AB5FFF8" w14:textId="2F0595AA" w:rsidR="00004BC8" w:rsidRDefault="005C131E">
            <w:pPr>
              <w:rPr>
                <w:rFonts w:ascii="Arial" w:eastAsia="Arial" w:hAnsi="Arial" w:cs="Arial"/>
                <w:b/>
                <w:sz w:val="20"/>
                <w:szCs w:val="20"/>
              </w:rPr>
            </w:pPr>
            <w:r>
              <w:rPr>
                <w:rFonts w:ascii="Arial" w:eastAsia="Arial" w:hAnsi="Arial" w:cs="Arial"/>
                <w:b/>
                <w:sz w:val="20"/>
                <w:szCs w:val="20"/>
              </w:rPr>
              <w:t>5-10 minutes.</w:t>
            </w:r>
          </w:p>
        </w:tc>
      </w:tr>
      <w:tr w:rsidR="00004BC8" w14:paraId="4D379404" w14:textId="77777777">
        <w:trPr>
          <w:trHeight w:val="220"/>
        </w:trPr>
        <w:tc>
          <w:tcPr>
            <w:tcW w:w="10815" w:type="dxa"/>
            <w:gridSpan w:val="5"/>
            <w:tcBorders>
              <w:bottom w:val="single" w:sz="4" w:space="0" w:color="000000"/>
              <w:right w:val="single" w:sz="4" w:space="0" w:color="000000"/>
            </w:tcBorders>
            <w:shd w:val="clear" w:color="auto" w:fill="B7B7B7"/>
          </w:tcPr>
          <w:p w14:paraId="679898A1" w14:textId="77777777" w:rsidR="00004BC8" w:rsidRDefault="002E3EC7">
            <w:pPr>
              <w:numPr>
                <w:ilvl w:val="0"/>
                <w:numId w:val="4"/>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How will you activate background knowledge and stage the compelling question? </w:t>
            </w:r>
          </w:p>
          <w:p w14:paraId="6424370C" w14:textId="77777777" w:rsidR="00004BC8" w:rsidRDefault="002E3EC7">
            <w:pPr>
              <w:numPr>
                <w:ilvl w:val="0"/>
                <w:numId w:val="4"/>
              </w:numPr>
              <w:pBdr>
                <w:top w:val="nil"/>
                <w:left w:val="nil"/>
                <w:bottom w:val="nil"/>
                <w:right w:val="nil"/>
                <w:between w:val="nil"/>
              </w:pBdr>
              <w:spacing w:line="480" w:lineRule="auto"/>
            </w:pPr>
            <w:r>
              <w:rPr>
                <w:rFonts w:ascii="Arial" w:eastAsia="Arial" w:hAnsi="Arial" w:cs="Arial"/>
                <w:color w:val="000000"/>
                <w:sz w:val="20"/>
                <w:szCs w:val="20"/>
              </w:rPr>
              <w:t xml:space="preserve">How will you activate background knowledge?  </w:t>
            </w:r>
          </w:p>
          <w:p w14:paraId="5C60AA0A" w14:textId="034C59F6" w:rsidR="00004BC8" w:rsidRDefault="002E3EC7">
            <w:pPr>
              <w:numPr>
                <w:ilvl w:val="0"/>
                <w:numId w:val="4"/>
              </w:numPr>
              <w:pBdr>
                <w:top w:val="nil"/>
                <w:left w:val="nil"/>
                <w:bottom w:val="nil"/>
                <w:right w:val="nil"/>
                <w:between w:val="nil"/>
              </w:pBdr>
              <w:spacing w:line="480" w:lineRule="auto"/>
            </w:pPr>
            <w:r>
              <w:rPr>
                <w:rFonts w:ascii="Arial" w:eastAsia="Arial" w:hAnsi="Arial" w:cs="Arial"/>
                <w:color w:val="000000"/>
                <w:sz w:val="20"/>
                <w:szCs w:val="20"/>
              </w:rPr>
              <w:t xml:space="preserve">How will you </w:t>
            </w:r>
            <w:r w:rsidR="00AC6857">
              <w:rPr>
                <w:rFonts w:ascii="Arial" w:eastAsia="Arial" w:hAnsi="Arial" w:cs="Arial"/>
                <w:color w:val="000000"/>
                <w:sz w:val="20"/>
                <w:szCs w:val="20"/>
              </w:rPr>
              <w:t>facilitate retrieval</w:t>
            </w:r>
            <w:r>
              <w:rPr>
                <w:rFonts w:ascii="Arial" w:eastAsia="Arial" w:hAnsi="Arial" w:cs="Arial"/>
                <w:color w:val="000000"/>
                <w:sz w:val="20"/>
                <w:szCs w:val="20"/>
              </w:rPr>
              <w:t xml:space="preserve"> practice </w:t>
            </w:r>
            <w:proofErr w:type="gramStart"/>
            <w:r>
              <w:rPr>
                <w:rFonts w:ascii="Arial" w:eastAsia="Arial" w:hAnsi="Arial" w:cs="Arial"/>
                <w:color w:val="000000"/>
                <w:sz w:val="20"/>
                <w:szCs w:val="20"/>
              </w:rPr>
              <w:t>( You</w:t>
            </w:r>
            <w:proofErr w:type="gramEnd"/>
            <w:r>
              <w:rPr>
                <w:rFonts w:ascii="Arial" w:eastAsia="Arial" w:hAnsi="Arial" w:cs="Arial"/>
                <w:color w:val="000000"/>
                <w:sz w:val="20"/>
                <w:szCs w:val="20"/>
              </w:rPr>
              <w:t xml:space="preserve"> can script out how you will execute it and what questions you will ask.  Be sure they are aligned to this inquiry </w:t>
            </w:r>
            <w:r w:rsidR="00AC6857">
              <w:rPr>
                <w:rFonts w:ascii="Arial" w:eastAsia="Arial" w:hAnsi="Arial" w:cs="Arial"/>
                <w:color w:val="000000"/>
                <w:sz w:val="20"/>
                <w:szCs w:val="20"/>
              </w:rPr>
              <w:t>lesson.</w:t>
            </w:r>
            <w:r>
              <w:rPr>
                <w:rFonts w:ascii="Arial" w:eastAsia="Arial" w:hAnsi="Arial" w:cs="Arial"/>
                <w:color w:val="000000"/>
                <w:sz w:val="20"/>
                <w:szCs w:val="20"/>
              </w:rPr>
              <w:t xml:space="preserve">  </w:t>
            </w:r>
          </w:p>
          <w:p w14:paraId="036823F1" w14:textId="77777777" w:rsidR="00004BC8" w:rsidRDefault="00004BC8">
            <w:pPr>
              <w:rPr>
                <w:rFonts w:ascii="Arial" w:eastAsia="Arial" w:hAnsi="Arial" w:cs="Arial"/>
                <w:sz w:val="20"/>
                <w:szCs w:val="20"/>
              </w:rPr>
            </w:pPr>
          </w:p>
        </w:tc>
      </w:tr>
      <w:tr w:rsidR="00004BC8" w14:paraId="2AC006BB" w14:textId="77777777">
        <w:trPr>
          <w:trHeight w:val="220"/>
        </w:trPr>
        <w:tc>
          <w:tcPr>
            <w:tcW w:w="10815" w:type="dxa"/>
            <w:gridSpan w:val="5"/>
            <w:tcBorders>
              <w:bottom w:val="single" w:sz="4" w:space="0" w:color="000000"/>
              <w:right w:val="single" w:sz="4" w:space="0" w:color="000000"/>
            </w:tcBorders>
          </w:tcPr>
          <w:p w14:paraId="68363185" w14:textId="77777777" w:rsidR="00004BC8" w:rsidRDefault="002E3EC7">
            <w:pPr>
              <w:rPr>
                <w:rFonts w:ascii="Arial" w:eastAsia="Arial" w:hAnsi="Arial" w:cs="Arial"/>
                <w:sz w:val="20"/>
                <w:szCs w:val="20"/>
              </w:rPr>
            </w:pPr>
            <w:r>
              <w:rPr>
                <w:rFonts w:ascii="Arial" w:eastAsia="Arial" w:hAnsi="Arial" w:cs="Arial"/>
                <w:sz w:val="20"/>
                <w:szCs w:val="20"/>
              </w:rPr>
              <w:t xml:space="preserve">  </w:t>
            </w:r>
          </w:p>
          <w:p w14:paraId="0216B3E1" w14:textId="61F966EF" w:rsidR="00004BC8" w:rsidRDefault="00AC6857" w:rsidP="00AC6857">
            <w:pPr>
              <w:rPr>
                <w:rFonts w:ascii="Arial" w:eastAsia="Arial" w:hAnsi="Arial" w:cs="Arial"/>
                <w:sz w:val="20"/>
                <w:szCs w:val="20"/>
              </w:rPr>
            </w:pPr>
            <w:r>
              <w:rPr>
                <w:rFonts w:ascii="Arial" w:eastAsia="Arial" w:hAnsi="Arial" w:cs="Arial"/>
                <w:sz w:val="20"/>
                <w:szCs w:val="20"/>
              </w:rPr>
              <w:t>Do Now: (</w:t>
            </w:r>
            <w:r w:rsidR="005C131E">
              <w:rPr>
                <w:rFonts w:ascii="Arial" w:eastAsia="Arial" w:hAnsi="Arial" w:cs="Arial"/>
                <w:sz w:val="20"/>
                <w:szCs w:val="20"/>
              </w:rPr>
              <w:t>5</w:t>
            </w:r>
            <w:r>
              <w:rPr>
                <w:rFonts w:ascii="Arial" w:eastAsia="Arial" w:hAnsi="Arial" w:cs="Arial"/>
                <w:sz w:val="20"/>
                <w:szCs w:val="20"/>
              </w:rPr>
              <w:t>-1</w:t>
            </w:r>
            <w:r w:rsidR="005C131E">
              <w:rPr>
                <w:rFonts w:ascii="Arial" w:eastAsia="Arial" w:hAnsi="Arial" w:cs="Arial"/>
                <w:sz w:val="20"/>
                <w:szCs w:val="20"/>
              </w:rPr>
              <w:t>0</w:t>
            </w:r>
            <w:r>
              <w:rPr>
                <w:rFonts w:ascii="Arial" w:eastAsia="Arial" w:hAnsi="Arial" w:cs="Arial"/>
                <w:sz w:val="20"/>
                <w:szCs w:val="20"/>
              </w:rPr>
              <w:t xml:space="preserve"> minutes)</w:t>
            </w:r>
            <w:r w:rsidR="004060D0">
              <w:rPr>
                <w:rFonts w:ascii="Arial" w:eastAsia="Arial" w:hAnsi="Arial" w:cs="Arial"/>
                <w:sz w:val="20"/>
                <w:szCs w:val="20"/>
              </w:rPr>
              <w:t xml:space="preserve"> </w:t>
            </w:r>
          </w:p>
          <w:p w14:paraId="37EECD58" w14:textId="5F487FBC" w:rsidR="006F6EB6" w:rsidRDefault="006F6EB6" w:rsidP="00AC6857">
            <w:pPr>
              <w:rPr>
                <w:rFonts w:ascii="Arial" w:eastAsia="Arial" w:hAnsi="Arial" w:cs="Arial"/>
                <w:sz w:val="20"/>
                <w:szCs w:val="20"/>
              </w:rPr>
            </w:pPr>
          </w:p>
          <w:p w14:paraId="7B59362C" w14:textId="0EAB8802" w:rsidR="006F6EB6" w:rsidRPr="006F6EB6" w:rsidRDefault="006F6EB6" w:rsidP="006F6EB6">
            <w:pPr>
              <w:pStyle w:val="ListParagraph"/>
              <w:numPr>
                <w:ilvl w:val="0"/>
                <w:numId w:val="13"/>
              </w:numPr>
              <w:rPr>
                <w:rFonts w:ascii="Arial" w:eastAsia="Arial" w:hAnsi="Arial" w:cs="Arial"/>
                <w:sz w:val="20"/>
                <w:szCs w:val="20"/>
              </w:rPr>
            </w:pPr>
            <w:r>
              <w:rPr>
                <w:rFonts w:ascii="Arial" w:eastAsia="Arial" w:hAnsi="Arial" w:cs="Arial"/>
                <w:sz w:val="20"/>
                <w:szCs w:val="20"/>
              </w:rPr>
              <w:t xml:space="preserve">Students are asked to </w:t>
            </w:r>
            <w:proofErr w:type="gramStart"/>
            <w:r>
              <w:rPr>
                <w:rFonts w:ascii="Arial" w:eastAsia="Arial" w:hAnsi="Arial" w:cs="Arial"/>
                <w:sz w:val="20"/>
                <w:szCs w:val="20"/>
              </w:rPr>
              <w:t>analyze  a</w:t>
            </w:r>
            <w:proofErr w:type="gramEnd"/>
            <w:r>
              <w:rPr>
                <w:rFonts w:ascii="Arial" w:eastAsia="Arial" w:hAnsi="Arial" w:cs="Arial"/>
                <w:sz w:val="20"/>
                <w:szCs w:val="20"/>
              </w:rPr>
              <w:t xml:space="preserve"> pair of images and to answers some of the questions.</w:t>
            </w:r>
          </w:p>
          <w:p w14:paraId="1C66B42C" w14:textId="2B1ABBAD" w:rsidR="004060D0" w:rsidRDefault="004060D0" w:rsidP="00AC6857">
            <w:pPr>
              <w:rPr>
                <w:rFonts w:ascii="Arial" w:eastAsia="Arial" w:hAnsi="Arial" w:cs="Arial"/>
                <w:sz w:val="20"/>
                <w:szCs w:val="20"/>
              </w:rPr>
            </w:pPr>
          </w:p>
          <w:p w14:paraId="3B9E9E76" w14:textId="5D43DB87" w:rsidR="004060D0" w:rsidRDefault="004060D0" w:rsidP="004060D0">
            <w:pPr>
              <w:pStyle w:val="ListParagraph"/>
              <w:numPr>
                <w:ilvl w:val="0"/>
                <w:numId w:val="9"/>
              </w:numPr>
              <w:rPr>
                <w:rFonts w:ascii="Arial" w:eastAsia="Arial" w:hAnsi="Arial" w:cs="Arial"/>
                <w:sz w:val="20"/>
                <w:szCs w:val="20"/>
              </w:rPr>
            </w:pPr>
            <w:r w:rsidRPr="004060D0">
              <w:rPr>
                <w:rFonts w:ascii="Arial" w:eastAsia="Arial" w:hAnsi="Arial" w:cs="Arial"/>
                <w:sz w:val="20"/>
                <w:szCs w:val="20"/>
              </w:rPr>
              <w:t>Teacher explains that students will practice interpretational and argumentation skills to evaluate what the Cold War was and its components around the world. The teacher distributes the Progress and Decline Tool to the students.</w:t>
            </w:r>
          </w:p>
          <w:p w14:paraId="0F49BF02" w14:textId="75173627" w:rsidR="004060D0" w:rsidRDefault="004060D0" w:rsidP="004060D0">
            <w:pPr>
              <w:pStyle w:val="ListParagraph"/>
              <w:numPr>
                <w:ilvl w:val="0"/>
                <w:numId w:val="9"/>
              </w:numPr>
              <w:rPr>
                <w:rFonts w:ascii="Arial" w:eastAsia="Arial" w:hAnsi="Arial" w:cs="Arial"/>
                <w:sz w:val="20"/>
                <w:szCs w:val="20"/>
              </w:rPr>
            </w:pPr>
            <w:r>
              <w:rPr>
                <w:rFonts w:ascii="Arial" w:eastAsia="Arial" w:hAnsi="Arial" w:cs="Arial"/>
                <w:sz w:val="20"/>
                <w:szCs w:val="20"/>
              </w:rPr>
              <w:t xml:space="preserve">Teacher reminds students that it is important to explain their reasoning for </w:t>
            </w:r>
            <w:r w:rsidR="00281881">
              <w:rPr>
                <w:rFonts w:ascii="Arial" w:eastAsia="Arial" w:hAnsi="Arial" w:cs="Arial"/>
                <w:sz w:val="20"/>
                <w:szCs w:val="20"/>
              </w:rPr>
              <w:t>describing the cold war and its impact around the world.</w:t>
            </w:r>
          </w:p>
          <w:p w14:paraId="168561B1" w14:textId="196DF4DB" w:rsidR="00281881" w:rsidRDefault="00281881" w:rsidP="004060D0">
            <w:pPr>
              <w:pStyle w:val="ListParagraph"/>
              <w:numPr>
                <w:ilvl w:val="0"/>
                <w:numId w:val="9"/>
              </w:numPr>
              <w:rPr>
                <w:rFonts w:ascii="Arial" w:eastAsia="Arial" w:hAnsi="Arial" w:cs="Arial"/>
                <w:sz w:val="20"/>
                <w:szCs w:val="20"/>
              </w:rPr>
            </w:pPr>
            <w:r>
              <w:rPr>
                <w:rFonts w:ascii="Arial" w:eastAsia="Arial" w:hAnsi="Arial" w:cs="Arial"/>
                <w:sz w:val="20"/>
                <w:szCs w:val="20"/>
              </w:rPr>
              <w:t xml:space="preserve">Teacher projects the </w:t>
            </w:r>
            <w:r w:rsidR="003D5CBE">
              <w:rPr>
                <w:rFonts w:ascii="Arial" w:eastAsia="Arial" w:hAnsi="Arial" w:cs="Arial"/>
                <w:sz w:val="20"/>
                <w:szCs w:val="20"/>
              </w:rPr>
              <w:t xml:space="preserve">cold war Alliances map and directs students to draft a definition for the word </w:t>
            </w:r>
            <w:r w:rsidR="006B203D">
              <w:rPr>
                <w:rFonts w:ascii="Arial" w:eastAsia="Arial" w:hAnsi="Arial" w:cs="Arial"/>
                <w:sz w:val="20"/>
                <w:szCs w:val="20"/>
              </w:rPr>
              <w:t>“realignment”</w:t>
            </w:r>
            <w:r w:rsidR="003D5CBE">
              <w:rPr>
                <w:rFonts w:ascii="Arial" w:eastAsia="Arial" w:hAnsi="Arial" w:cs="Arial"/>
                <w:sz w:val="20"/>
                <w:szCs w:val="20"/>
              </w:rPr>
              <w:t xml:space="preserve"> based on the information provided on the map. Teacher asks students “why do you think the world </w:t>
            </w:r>
            <w:r w:rsidR="006B203D">
              <w:rPr>
                <w:rFonts w:ascii="Arial" w:eastAsia="Arial" w:hAnsi="Arial" w:cs="Arial"/>
                <w:sz w:val="20"/>
                <w:szCs w:val="20"/>
              </w:rPr>
              <w:t xml:space="preserve">realigned </w:t>
            </w:r>
            <w:proofErr w:type="gramStart"/>
            <w:r w:rsidR="006B203D">
              <w:rPr>
                <w:rFonts w:ascii="Arial" w:eastAsia="Arial" w:hAnsi="Arial" w:cs="Arial"/>
                <w:sz w:val="20"/>
                <w:szCs w:val="20"/>
              </w:rPr>
              <w:t>it self</w:t>
            </w:r>
            <w:proofErr w:type="gramEnd"/>
            <w:r w:rsidR="006B203D">
              <w:rPr>
                <w:rFonts w:ascii="Arial" w:eastAsia="Arial" w:hAnsi="Arial" w:cs="Arial"/>
                <w:sz w:val="20"/>
                <w:szCs w:val="20"/>
              </w:rPr>
              <w:t xml:space="preserve"> according to political ideologies?</w:t>
            </w:r>
          </w:p>
          <w:p w14:paraId="2A573CBE" w14:textId="1A5B240D" w:rsidR="006B203D" w:rsidRDefault="005C131E" w:rsidP="004060D0">
            <w:pPr>
              <w:pStyle w:val="ListParagraph"/>
              <w:numPr>
                <w:ilvl w:val="0"/>
                <w:numId w:val="9"/>
              </w:numPr>
              <w:rPr>
                <w:rFonts w:ascii="Arial" w:eastAsia="Arial" w:hAnsi="Arial" w:cs="Arial"/>
                <w:sz w:val="20"/>
                <w:szCs w:val="20"/>
              </w:rPr>
            </w:pPr>
            <w:r>
              <w:rPr>
                <w:rFonts w:ascii="Arial" w:eastAsia="Arial" w:hAnsi="Arial" w:cs="Arial"/>
                <w:sz w:val="20"/>
                <w:szCs w:val="20"/>
              </w:rPr>
              <w:t>Students will discuss and record the definition of the term realignment with a partner.</w:t>
            </w:r>
          </w:p>
          <w:p w14:paraId="3582C67D" w14:textId="77777777" w:rsidR="005C131E" w:rsidRPr="005C131E" w:rsidRDefault="005C131E" w:rsidP="005C131E">
            <w:pPr>
              <w:ind w:left="360"/>
              <w:rPr>
                <w:rFonts w:ascii="Arial" w:eastAsia="Arial" w:hAnsi="Arial" w:cs="Arial"/>
                <w:sz w:val="20"/>
                <w:szCs w:val="20"/>
              </w:rPr>
            </w:pPr>
          </w:p>
          <w:p w14:paraId="58E38565" w14:textId="334F5575" w:rsidR="00281881" w:rsidRDefault="00281881" w:rsidP="00281881">
            <w:pPr>
              <w:rPr>
                <w:rFonts w:ascii="Arial" w:eastAsia="Arial" w:hAnsi="Arial" w:cs="Arial"/>
                <w:sz w:val="20"/>
                <w:szCs w:val="20"/>
              </w:rPr>
            </w:pPr>
          </w:p>
          <w:p w14:paraId="058E3F9A" w14:textId="3D2A9F1B" w:rsidR="00281881" w:rsidRDefault="00281881" w:rsidP="00281881">
            <w:pPr>
              <w:rPr>
                <w:rFonts w:ascii="Arial" w:eastAsia="Arial" w:hAnsi="Arial" w:cs="Arial"/>
                <w:sz w:val="20"/>
                <w:szCs w:val="20"/>
              </w:rPr>
            </w:pPr>
          </w:p>
          <w:p w14:paraId="2726B670" w14:textId="0C6F5759" w:rsidR="00281881" w:rsidRPr="00281881" w:rsidRDefault="00281881" w:rsidP="00281881">
            <w:pPr>
              <w:pStyle w:val="ListParagraph"/>
              <w:rPr>
                <w:rFonts w:ascii="Arial" w:eastAsia="Arial" w:hAnsi="Arial" w:cs="Arial"/>
                <w:sz w:val="20"/>
                <w:szCs w:val="20"/>
              </w:rPr>
            </w:pPr>
          </w:p>
          <w:p w14:paraId="116E4AC8" w14:textId="77777777" w:rsidR="004060D0" w:rsidRDefault="004060D0" w:rsidP="00AC6857">
            <w:pPr>
              <w:rPr>
                <w:rFonts w:ascii="Arial" w:eastAsia="Arial" w:hAnsi="Arial" w:cs="Arial"/>
                <w:sz w:val="20"/>
                <w:szCs w:val="20"/>
              </w:rPr>
            </w:pPr>
          </w:p>
          <w:p w14:paraId="31CB667F" w14:textId="77777777" w:rsidR="00AC6857" w:rsidRDefault="00AC6857">
            <w:pPr>
              <w:ind w:left="720"/>
              <w:rPr>
                <w:rFonts w:ascii="Arial" w:eastAsia="Arial" w:hAnsi="Arial" w:cs="Arial"/>
                <w:sz w:val="20"/>
                <w:szCs w:val="20"/>
              </w:rPr>
            </w:pPr>
          </w:p>
          <w:p w14:paraId="3BFF7C2E" w14:textId="77777777" w:rsidR="00004BC8" w:rsidRDefault="00004BC8">
            <w:pPr>
              <w:ind w:left="720"/>
              <w:rPr>
                <w:rFonts w:ascii="Arial" w:eastAsia="Arial" w:hAnsi="Arial" w:cs="Arial"/>
                <w:sz w:val="20"/>
                <w:szCs w:val="20"/>
              </w:rPr>
            </w:pPr>
          </w:p>
          <w:p w14:paraId="534BC874" w14:textId="77777777" w:rsidR="00004BC8" w:rsidRDefault="00004BC8">
            <w:pPr>
              <w:ind w:left="720"/>
              <w:rPr>
                <w:rFonts w:ascii="Arial" w:eastAsia="Arial" w:hAnsi="Arial" w:cs="Arial"/>
                <w:sz w:val="20"/>
                <w:szCs w:val="20"/>
              </w:rPr>
            </w:pPr>
          </w:p>
          <w:p w14:paraId="1D55EF85" w14:textId="77777777" w:rsidR="00004BC8" w:rsidRDefault="00004BC8">
            <w:pPr>
              <w:ind w:left="720"/>
              <w:rPr>
                <w:rFonts w:ascii="Arial" w:eastAsia="Arial" w:hAnsi="Arial" w:cs="Arial"/>
                <w:sz w:val="20"/>
                <w:szCs w:val="20"/>
              </w:rPr>
            </w:pPr>
          </w:p>
          <w:p w14:paraId="04D291F1" w14:textId="77777777" w:rsidR="00004BC8" w:rsidRDefault="00004BC8">
            <w:pPr>
              <w:ind w:left="720"/>
              <w:rPr>
                <w:rFonts w:ascii="Arial" w:eastAsia="Arial" w:hAnsi="Arial" w:cs="Arial"/>
                <w:sz w:val="20"/>
                <w:szCs w:val="20"/>
              </w:rPr>
            </w:pPr>
          </w:p>
          <w:p w14:paraId="1D358F1D" w14:textId="77777777" w:rsidR="00004BC8" w:rsidRDefault="00004BC8">
            <w:pPr>
              <w:ind w:left="720"/>
              <w:rPr>
                <w:rFonts w:ascii="Arial" w:eastAsia="Arial" w:hAnsi="Arial" w:cs="Arial"/>
                <w:sz w:val="20"/>
                <w:szCs w:val="20"/>
              </w:rPr>
            </w:pPr>
          </w:p>
        </w:tc>
      </w:tr>
      <w:tr w:rsidR="00004BC8" w14:paraId="1B445C28" w14:textId="77777777">
        <w:trPr>
          <w:trHeight w:val="80"/>
        </w:trPr>
        <w:tc>
          <w:tcPr>
            <w:tcW w:w="6720" w:type="dxa"/>
            <w:gridSpan w:val="2"/>
            <w:tcBorders>
              <w:bottom w:val="single" w:sz="4" w:space="0" w:color="000000"/>
              <w:right w:val="single" w:sz="4" w:space="0" w:color="000000"/>
            </w:tcBorders>
            <w:shd w:val="clear" w:color="auto" w:fill="000000"/>
          </w:tcPr>
          <w:p w14:paraId="23CEFA71" w14:textId="77777777" w:rsidR="00004BC8" w:rsidRDefault="002E3EC7">
            <w:pPr>
              <w:rPr>
                <w:rFonts w:ascii="Arial" w:eastAsia="Arial" w:hAnsi="Arial" w:cs="Arial"/>
                <w:b/>
                <w:color w:val="FFFFFF"/>
              </w:rPr>
            </w:pPr>
            <w:r>
              <w:rPr>
                <w:rFonts w:ascii="Arial" w:eastAsia="Arial" w:hAnsi="Arial" w:cs="Arial"/>
                <w:b/>
                <w:color w:val="FFFFFF"/>
              </w:rPr>
              <w:lastRenderedPageBreak/>
              <w:t>Introduction to New Material</w:t>
            </w:r>
          </w:p>
        </w:tc>
        <w:tc>
          <w:tcPr>
            <w:tcW w:w="2340" w:type="dxa"/>
            <w:gridSpan w:val="2"/>
            <w:tcBorders>
              <w:left w:val="single" w:sz="4" w:space="0" w:color="000000"/>
              <w:bottom w:val="single" w:sz="4" w:space="0" w:color="000000"/>
              <w:right w:val="single" w:sz="4" w:space="0" w:color="000000"/>
            </w:tcBorders>
            <w:shd w:val="clear" w:color="auto" w:fill="000000"/>
          </w:tcPr>
          <w:p w14:paraId="566A97F7" w14:textId="77777777" w:rsidR="00004BC8" w:rsidRDefault="002E3EC7">
            <w:pPr>
              <w:jc w:val="right"/>
              <w:rPr>
                <w:rFonts w:ascii="Arial" w:eastAsia="Arial" w:hAnsi="Arial" w:cs="Arial"/>
                <w:b/>
                <w:color w:val="FFFFFF"/>
                <w:sz w:val="20"/>
                <w:szCs w:val="20"/>
              </w:rPr>
            </w:pPr>
            <w:r>
              <w:rPr>
                <w:rFonts w:ascii="Arial" w:eastAsia="Arial" w:hAnsi="Arial" w:cs="Arial"/>
                <w:b/>
                <w:color w:val="FFFFFF"/>
                <w:sz w:val="20"/>
                <w:szCs w:val="20"/>
              </w:rPr>
              <w:t>Time</w:t>
            </w:r>
          </w:p>
        </w:tc>
        <w:tc>
          <w:tcPr>
            <w:tcW w:w="1755" w:type="dxa"/>
            <w:tcBorders>
              <w:left w:val="single" w:sz="4" w:space="0" w:color="000000"/>
              <w:bottom w:val="single" w:sz="4" w:space="0" w:color="000000"/>
            </w:tcBorders>
            <w:shd w:val="clear" w:color="auto" w:fill="FFFFFF"/>
          </w:tcPr>
          <w:p w14:paraId="5254D38B" w14:textId="2CBC0E6F" w:rsidR="00004BC8" w:rsidRDefault="00FE0635">
            <w:pPr>
              <w:rPr>
                <w:rFonts w:ascii="Arial" w:eastAsia="Arial" w:hAnsi="Arial" w:cs="Arial"/>
                <w:b/>
                <w:sz w:val="20"/>
                <w:szCs w:val="20"/>
              </w:rPr>
            </w:pPr>
            <w:r>
              <w:rPr>
                <w:rFonts w:ascii="Arial" w:eastAsia="Arial" w:hAnsi="Arial" w:cs="Arial"/>
                <w:b/>
                <w:sz w:val="20"/>
                <w:szCs w:val="20"/>
              </w:rPr>
              <w:t>15 minutes</w:t>
            </w:r>
          </w:p>
        </w:tc>
      </w:tr>
      <w:tr w:rsidR="00004BC8" w14:paraId="78E38BB2" w14:textId="77777777">
        <w:trPr>
          <w:trHeight w:val="80"/>
        </w:trPr>
        <w:tc>
          <w:tcPr>
            <w:tcW w:w="10815" w:type="dxa"/>
            <w:gridSpan w:val="5"/>
            <w:tcBorders>
              <w:top w:val="single" w:sz="4" w:space="0" w:color="000000"/>
            </w:tcBorders>
            <w:shd w:val="clear" w:color="auto" w:fill="D9D9D9"/>
          </w:tcPr>
          <w:p w14:paraId="28902A26" w14:textId="77777777" w:rsidR="00004BC8" w:rsidRDefault="002E3EC7">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 xml:space="preserve">How will you build new important background knowledge that students will need to be successful on </w:t>
            </w:r>
            <w:proofErr w:type="gramStart"/>
            <w:r>
              <w:rPr>
                <w:rFonts w:ascii="Arial" w:eastAsia="Arial" w:hAnsi="Arial" w:cs="Arial"/>
                <w:color w:val="000000"/>
                <w:sz w:val="20"/>
                <w:szCs w:val="20"/>
              </w:rPr>
              <w:t>the  historical</w:t>
            </w:r>
            <w:proofErr w:type="gramEnd"/>
            <w:r>
              <w:rPr>
                <w:rFonts w:ascii="Arial" w:eastAsia="Arial" w:hAnsi="Arial" w:cs="Arial"/>
                <w:color w:val="000000"/>
                <w:sz w:val="20"/>
                <w:szCs w:val="20"/>
              </w:rPr>
              <w:t xml:space="preserve"> inquiry?  Will you lecture?  Look at a reading with key facts?  See a short video and </w:t>
            </w:r>
            <w:proofErr w:type="gramStart"/>
            <w:r>
              <w:rPr>
                <w:rFonts w:ascii="Arial" w:eastAsia="Arial" w:hAnsi="Arial" w:cs="Arial"/>
                <w:color w:val="000000"/>
                <w:sz w:val="20"/>
                <w:szCs w:val="20"/>
              </w:rPr>
              <w:t>pull out</w:t>
            </w:r>
            <w:proofErr w:type="gramEnd"/>
            <w:r>
              <w:rPr>
                <w:rFonts w:ascii="Arial" w:eastAsia="Arial" w:hAnsi="Arial" w:cs="Arial"/>
                <w:color w:val="000000"/>
                <w:sz w:val="20"/>
                <w:szCs w:val="20"/>
              </w:rPr>
              <w:t xml:space="preserve"> key information?  </w:t>
            </w:r>
          </w:p>
          <w:p w14:paraId="3DADAF73" w14:textId="77777777" w:rsidR="00004BC8" w:rsidRDefault="002E3EC7">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How will you ensure students</w:t>
            </w:r>
            <w:r>
              <w:rPr>
                <w:rFonts w:ascii="Arial" w:eastAsia="Arial" w:hAnsi="Arial" w:cs="Arial"/>
                <w:color w:val="000000"/>
                <w:sz w:val="20"/>
                <w:szCs w:val="20"/>
              </w:rPr>
              <w:t xml:space="preserve"> understand the content knowledge and how will you address student misconceptions? </w:t>
            </w:r>
          </w:p>
          <w:p w14:paraId="4B3098BB" w14:textId="77777777" w:rsidR="00004BC8" w:rsidRDefault="002E3EC7">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What instructional resources will you use? </w:t>
            </w:r>
          </w:p>
          <w:p w14:paraId="2260227D" w14:textId="77777777" w:rsidR="00004BC8" w:rsidRDefault="002E3EC7">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You may upload or include a link to a PowerPoint Presentation if you use one.  Be sure to grant Prof V permission to see it. </w:t>
            </w:r>
          </w:p>
          <w:p w14:paraId="5D17E61B" w14:textId="77777777" w:rsidR="00004BC8" w:rsidRDefault="00004BC8">
            <w:pPr>
              <w:rPr>
                <w:rFonts w:ascii="Arial" w:eastAsia="Arial" w:hAnsi="Arial" w:cs="Arial"/>
                <w:sz w:val="20"/>
                <w:szCs w:val="20"/>
              </w:rPr>
            </w:pPr>
          </w:p>
        </w:tc>
      </w:tr>
      <w:tr w:rsidR="00004BC8" w14:paraId="5D70D056" w14:textId="77777777">
        <w:trPr>
          <w:trHeight w:val="720"/>
        </w:trPr>
        <w:tc>
          <w:tcPr>
            <w:tcW w:w="10815" w:type="dxa"/>
            <w:gridSpan w:val="5"/>
            <w:tcBorders>
              <w:top w:val="single" w:sz="4" w:space="0" w:color="000000"/>
            </w:tcBorders>
          </w:tcPr>
          <w:p w14:paraId="418166EE" w14:textId="77777777" w:rsidR="00F5290E" w:rsidRDefault="00F5290E" w:rsidP="00F5290E">
            <w:pPr>
              <w:pStyle w:val="ListParagraph"/>
              <w:numPr>
                <w:ilvl w:val="0"/>
                <w:numId w:val="10"/>
              </w:numPr>
              <w:rPr>
                <w:rFonts w:ascii="Arial" w:eastAsia="Arial" w:hAnsi="Arial" w:cs="Arial"/>
                <w:sz w:val="20"/>
                <w:szCs w:val="20"/>
              </w:rPr>
            </w:pPr>
            <w:r w:rsidRPr="004060D0">
              <w:rPr>
                <w:rFonts w:ascii="Arial" w:eastAsia="Arial" w:hAnsi="Arial" w:cs="Arial"/>
                <w:sz w:val="20"/>
                <w:szCs w:val="20"/>
              </w:rPr>
              <w:t>Teacher explains that students will practice interpretational and argumentation skills to evaluate what the Cold War was and its components around the world. The teacher distributes the Progress and Decline Tool to the students.</w:t>
            </w:r>
          </w:p>
          <w:p w14:paraId="1C569B85" w14:textId="77777777" w:rsidR="00F5290E"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Teacher reminds students that it is important to explain their reasoning for describing the cold war and its impact around the world.</w:t>
            </w:r>
          </w:p>
          <w:p w14:paraId="4198F5BD" w14:textId="77777777" w:rsidR="00F5290E"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 xml:space="preserve">Teacher projects the cold war Alliances map and directs students to draft a definition for the word “realignment” based on the information provided on the map. Teacher asks students “why do you think the world realigned </w:t>
            </w:r>
            <w:proofErr w:type="spellStart"/>
            <w:proofErr w:type="gramStart"/>
            <w:r>
              <w:rPr>
                <w:rFonts w:ascii="Arial" w:eastAsia="Arial" w:hAnsi="Arial" w:cs="Arial"/>
                <w:sz w:val="20"/>
                <w:szCs w:val="20"/>
              </w:rPr>
              <w:t>it self</w:t>
            </w:r>
            <w:proofErr w:type="spellEnd"/>
            <w:proofErr w:type="gramEnd"/>
            <w:r>
              <w:rPr>
                <w:rFonts w:ascii="Arial" w:eastAsia="Arial" w:hAnsi="Arial" w:cs="Arial"/>
                <w:sz w:val="20"/>
                <w:szCs w:val="20"/>
              </w:rPr>
              <w:t xml:space="preserve"> according to political ideologies?</w:t>
            </w:r>
          </w:p>
          <w:p w14:paraId="241824E2" w14:textId="77777777" w:rsidR="00F5290E"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Students will discuss and record the definition of the term realignment with a partner.</w:t>
            </w:r>
          </w:p>
          <w:p w14:paraId="6B41FAB5" w14:textId="77777777" w:rsidR="00004BC8" w:rsidRPr="00E81F92" w:rsidRDefault="00004BC8" w:rsidP="00E81F92">
            <w:pPr>
              <w:pStyle w:val="ListParagraph"/>
              <w:rPr>
                <w:rFonts w:ascii="Arial" w:eastAsia="Arial" w:hAnsi="Arial" w:cs="Arial"/>
                <w:sz w:val="20"/>
                <w:szCs w:val="20"/>
              </w:rPr>
            </w:pPr>
          </w:p>
          <w:p w14:paraId="5D3BE298" w14:textId="77777777" w:rsidR="00004BC8" w:rsidRDefault="00004BC8">
            <w:pPr>
              <w:ind w:left="720"/>
              <w:rPr>
                <w:rFonts w:ascii="Arial" w:eastAsia="Arial" w:hAnsi="Arial" w:cs="Arial"/>
                <w:sz w:val="20"/>
                <w:szCs w:val="20"/>
              </w:rPr>
            </w:pPr>
          </w:p>
        </w:tc>
      </w:tr>
      <w:tr w:rsidR="00004BC8" w14:paraId="706EFBBC" w14:textId="77777777">
        <w:trPr>
          <w:trHeight w:val="270"/>
        </w:trPr>
        <w:tc>
          <w:tcPr>
            <w:tcW w:w="4575" w:type="dxa"/>
            <w:tcBorders>
              <w:bottom w:val="single" w:sz="4" w:space="0" w:color="000000"/>
              <w:right w:val="nil"/>
            </w:tcBorders>
            <w:shd w:val="clear" w:color="auto" w:fill="000000"/>
          </w:tcPr>
          <w:p w14:paraId="4BF55B64" w14:textId="77777777" w:rsidR="00004BC8" w:rsidRDefault="002E3EC7">
            <w:pPr>
              <w:rPr>
                <w:rFonts w:ascii="Arial" w:eastAsia="Arial" w:hAnsi="Arial" w:cs="Arial"/>
                <w:b/>
                <w:color w:val="FFFFFF"/>
              </w:rPr>
            </w:pPr>
            <w:r>
              <w:rPr>
                <w:rFonts w:ascii="Arial" w:eastAsia="Arial" w:hAnsi="Arial" w:cs="Arial"/>
                <w:b/>
                <w:color w:val="FFFFFF"/>
              </w:rPr>
              <w:t>Guided Practice</w:t>
            </w:r>
          </w:p>
        </w:tc>
        <w:tc>
          <w:tcPr>
            <w:tcW w:w="4485" w:type="dxa"/>
            <w:gridSpan w:val="3"/>
            <w:tcBorders>
              <w:left w:val="nil"/>
              <w:bottom w:val="single" w:sz="4" w:space="0" w:color="000000"/>
              <w:right w:val="single" w:sz="4" w:space="0" w:color="000000"/>
            </w:tcBorders>
            <w:shd w:val="clear" w:color="auto" w:fill="000000"/>
          </w:tcPr>
          <w:p w14:paraId="1EBFF79A" w14:textId="77777777" w:rsidR="00004BC8" w:rsidRDefault="002E3EC7">
            <w:pPr>
              <w:jc w:val="right"/>
              <w:rPr>
                <w:rFonts w:ascii="Arial" w:eastAsia="Arial" w:hAnsi="Arial" w:cs="Arial"/>
                <w:b/>
                <w:color w:val="FFFFFF"/>
                <w:sz w:val="20"/>
                <w:szCs w:val="20"/>
              </w:rPr>
            </w:pPr>
            <w:r>
              <w:rPr>
                <w:rFonts w:ascii="Arial" w:eastAsia="Arial" w:hAnsi="Arial" w:cs="Arial"/>
                <w:b/>
                <w:color w:val="FFFFFF"/>
                <w:sz w:val="20"/>
                <w:szCs w:val="20"/>
              </w:rPr>
              <w:t>Time</w:t>
            </w:r>
          </w:p>
        </w:tc>
        <w:tc>
          <w:tcPr>
            <w:tcW w:w="1755" w:type="dxa"/>
            <w:tcBorders>
              <w:left w:val="single" w:sz="4" w:space="0" w:color="000000"/>
              <w:bottom w:val="single" w:sz="4" w:space="0" w:color="000000"/>
            </w:tcBorders>
            <w:shd w:val="clear" w:color="auto" w:fill="FFFFFF"/>
          </w:tcPr>
          <w:p w14:paraId="458A947B" w14:textId="040D9E8E" w:rsidR="00004BC8" w:rsidRDefault="00F5290E">
            <w:pPr>
              <w:rPr>
                <w:rFonts w:ascii="Arial" w:eastAsia="Arial" w:hAnsi="Arial" w:cs="Arial"/>
                <w:b/>
                <w:sz w:val="20"/>
                <w:szCs w:val="20"/>
              </w:rPr>
            </w:pPr>
            <w:r>
              <w:rPr>
                <w:rFonts w:ascii="Arial" w:eastAsia="Arial" w:hAnsi="Arial" w:cs="Arial"/>
                <w:b/>
                <w:sz w:val="20"/>
                <w:szCs w:val="20"/>
              </w:rPr>
              <w:t>15 minutes</w:t>
            </w:r>
          </w:p>
        </w:tc>
      </w:tr>
      <w:tr w:rsidR="00004BC8" w14:paraId="0C9AB319" w14:textId="77777777">
        <w:trPr>
          <w:trHeight w:val="720"/>
        </w:trPr>
        <w:tc>
          <w:tcPr>
            <w:tcW w:w="10815" w:type="dxa"/>
            <w:gridSpan w:val="5"/>
            <w:tcBorders>
              <w:top w:val="single" w:sz="4" w:space="0" w:color="000000"/>
            </w:tcBorders>
            <w:shd w:val="clear" w:color="auto" w:fill="D9D9D9"/>
          </w:tcPr>
          <w:p w14:paraId="6CBC5F51" w14:textId="77777777" w:rsidR="00004BC8" w:rsidRDefault="002E3EC7">
            <w:pPr>
              <w:numPr>
                <w:ilvl w:val="0"/>
                <w:numId w:val="6"/>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How will you model key source analysis skills that students will apply during the investigation? “I Do, You Help” </w:t>
            </w:r>
          </w:p>
          <w:p w14:paraId="11A1A8BB" w14:textId="063E2D2A" w:rsidR="00004BC8" w:rsidRDefault="002E3EC7">
            <w:pPr>
              <w:numPr>
                <w:ilvl w:val="0"/>
                <w:numId w:val="6"/>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How will you provide and support student practice? “You </w:t>
            </w:r>
            <w:r w:rsidR="00F5290E">
              <w:rPr>
                <w:rFonts w:ascii="Arial" w:eastAsia="Arial" w:hAnsi="Arial" w:cs="Arial"/>
                <w:color w:val="000000"/>
                <w:sz w:val="20"/>
                <w:szCs w:val="20"/>
              </w:rPr>
              <w:t>Do,</w:t>
            </w:r>
            <w:r>
              <w:rPr>
                <w:rFonts w:ascii="Arial" w:eastAsia="Arial" w:hAnsi="Arial" w:cs="Arial"/>
                <w:color w:val="000000"/>
                <w:sz w:val="20"/>
                <w:szCs w:val="20"/>
              </w:rPr>
              <w:t xml:space="preserve"> I help”</w:t>
            </w:r>
          </w:p>
          <w:p w14:paraId="01D2BC9E" w14:textId="77777777" w:rsidR="00004BC8" w:rsidRDefault="002E3EC7">
            <w:pPr>
              <w:numPr>
                <w:ilvl w:val="0"/>
                <w:numId w:val="6"/>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What instructional resources will you use?</w:t>
            </w:r>
          </w:p>
        </w:tc>
      </w:tr>
      <w:tr w:rsidR="00004BC8" w14:paraId="2DF75C43" w14:textId="77777777">
        <w:trPr>
          <w:trHeight w:val="720"/>
        </w:trPr>
        <w:tc>
          <w:tcPr>
            <w:tcW w:w="10815" w:type="dxa"/>
            <w:gridSpan w:val="5"/>
            <w:tcBorders>
              <w:top w:val="single" w:sz="4" w:space="0" w:color="000000"/>
            </w:tcBorders>
          </w:tcPr>
          <w:p w14:paraId="25D57451" w14:textId="77777777" w:rsidR="00004BC8" w:rsidRDefault="00004BC8">
            <w:pPr>
              <w:rPr>
                <w:rFonts w:ascii="Arial" w:eastAsia="Arial" w:hAnsi="Arial" w:cs="Arial"/>
                <w:sz w:val="20"/>
                <w:szCs w:val="20"/>
              </w:rPr>
            </w:pPr>
          </w:p>
          <w:p w14:paraId="08DEF815" w14:textId="356512DA" w:rsidR="00F5290E" w:rsidRDefault="00F5290E" w:rsidP="00F5290E">
            <w:pPr>
              <w:pStyle w:val="ListParagraph"/>
              <w:numPr>
                <w:ilvl w:val="0"/>
                <w:numId w:val="10"/>
              </w:numPr>
              <w:rPr>
                <w:rFonts w:ascii="Arial" w:eastAsia="Arial" w:hAnsi="Arial" w:cs="Arial"/>
                <w:sz w:val="20"/>
                <w:szCs w:val="20"/>
              </w:rPr>
            </w:pPr>
            <w:r w:rsidRPr="006649AA">
              <w:rPr>
                <w:rFonts w:ascii="Arial" w:eastAsia="Arial" w:hAnsi="Arial" w:cs="Arial"/>
                <w:sz w:val="20"/>
                <w:szCs w:val="20"/>
              </w:rPr>
              <w:t xml:space="preserve">Teacher distributes copies of the </w:t>
            </w:r>
            <w:r w:rsidRPr="006649AA">
              <w:rPr>
                <w:rFonts w:ascii="Arial" w:eastAsia="Arial" w:hAnsi="Arial" w:cs="Arial"/>
                <w:b/>
                <w:bCs/>
                <w:i/>
                <w:iCs/>
                <w:sz w:val="20"/>
                <w:szCs w:val="20"/>
              </w:rPr>
              <w:t>Progress and Decline Tool</w:t>
            </w:r>
            <w:r w:rsidRPr="006649AA">
              <w:rPr>
                <w:rFonts w:ascii="Arial" w:eastAsia="Arial" w:hAnsi="Arial" w:cs="Arial"/>
                <w:sz w:val="20"/>
                <w:szCs w:val="20"/>
              </w:rPr>
              <w:t xml:space="preserve"> page handout. And explains the tools and establishes a step-by-step process through which they will identify examples of </w:t>
            </w:r>
            <w:r w:rsidRPr="00CA752C">
              <w:rPr>
                <w:rFonts w:ascii="Arial" w:eastAsia="Arial" w:hAnsi="Arial" w:cs="Arial"/>
                <w:b/>
                <w:bCs/>
                <w:sz w:val="20"/>
                <w:szCs w:val="20"/>
              </w:rPr>
              <w:t>political Ideological realignment</w:t>
            </w:r>
            <w:r w:rsidRPr="006649AA">
              <w:rPr>
                <w:rFonts w:ascii="Arial" w:eastAsia="Arial" w:hAnsi="Arial" w:cs="Arial"/>
                <w:sz w:val="20"/>
                <w:szCs w:val="20"/>
              </w:rPr>
              <w:t xml:space="preserve"> as it occurred in different parts of the world during the Cold War. Students will use the evidence they identify to evaluate whether the time was one of positive </w:t>
            </w:r>
            <w:r w:rsidRPr="00CD1810">
              <w:rPr>
                <w:rFonts w:ascii="Arial" w:eastAsia="Arial" w:hAnsi="Arial" w:cs="Arial"/>
                <w:b/>
                <w:bCs/>
                <w:sz w:val="20"/>
                <w:szCs w:val="20"/>
              </w:rPr>
              <w:t>political ideological realignment</w:t>
            </w:r>
            <w:r w:rsidRPr="006649AA">
              <w:rPr>
                <w:rFonts w:ascii="Arial" w:eastAsia="Arial" w:hAnsi="Arial" w:cs="Arial"/>
                <w:sz w:val="20"/>
                <w:szCs w:val="20"/>
              </w:rPr>
              <w:t xml:space="preserve"> or negative </w:t>
            </w:r>
            <w:r w:rsidRPr="00CD1810">
              <w:rPr>
                <w:rFonts w:ascii="Arial" w:eastAsia="Arial" w:hAnsi="Arial" w:cs="Arial"/>
                <w:b/>
                <w:bCs/>
                <w:sz w:val="20"/>
                <w:szCs w:val="20"/>
              </w:rPr>
              <w:t>political ideological realignment</w:t>
            </w:r>
            <w:r w:rsidRPr="006649AA">
              <w:rPr>
                <w:rFonts w:ascii="Arial" w:eastAsia="Arial" w:hAnsi="Arial" w:cs="Arial"/>
                <w:sz w:val="20"/>
                <w:szCs w:val="20"/>
              </w:rPr>
              <w:t xml:space="preserve"> for those countries cited as examples. Teacher reviews the tools/ steps as needed.</w:t>
            </w:r>
          </w:p>
          <w:p w14:paraId="6CE003C2" w14:textId="77777777" w:rsidR="00F5290E" w:rsidRPr="00060F28" w:rsidRDefault="00F5290E" w:rsidP="00F5290E">
            <w:pPr>
              <w:rPr>
                <w:rFonts w:ascii="Arial" w:eastAsia="Arial" w:hAnsi="Arial" w:cs="Arial"/>
                <w:sz w:val="20"/>
                <w:szCs w:val="20"/>
              </w:rPr>
            </w:pPr>
          </w:p>
          <w:p w14:paraId="68FD2A47" w14:textId="77777777" w:rsidR="00F5290E"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 xml:space="preserve">Teacher reviews the directions the </w:t>
            </w:r>
            <w:r w:rsidRPr="006649AA">
              <w:rPr>
                <w:rFonts w:ascii="Arial" w:eastAsia="Arial" w:hAnsi="Arial" w:cs="Arial"/>
                <w:b/>
                <w:bCs/>
                <w:i/>
                <w:iCs/>
                <w:sz w:val="20"/>
                <w:szCs w:val="20"/>
              </w:rPr>
              <w:t>Progress and Decline Tool</w:t>
            </w:r>
            <w:r>
              <w:rPr>
                <w:rFonts w:ascii="Arial" w:eastAsia="Arial" w:hAnsi="Arial" w:cs="Arial"/>
                <w:b/>
                <w:bCs/>
                <w:i/>
                <w:iCs/>
                <w:sz w:val="20"/>
                <w:szCs w:val="20"/>
              </w:rPr>
              <w:t xml:space="preserve"> and instructs the students to complete step 1 and step 2 </w:t>
            </w:r>
            <w:r w:rsidRPr="007A1437">
              <w:rPr>
                <w:rFonts w:ascii="Arial" w:eastAsia="Arial" w:hAnsi="Arial" w:cs="Arial"/>
                <w:sz w:val="20"/>
                <w:szCs w:val="20"/>
              </w:rPr>
              <w:t>F</w:t>
            </w:r>
            <w:r>
              <w:rPr>
                <w:rFonts w:ascii="Arial" w:eastAsia="Arial" w:hAnsi="Arial" w:cs="Arial"/>
                <w:sz w:val="20"/>
                <w:szCs w:val="20"/>
              </w:rPr>
              <w:t>or the Cold War making connections to prior knowledge and they add information into the tool.</w:t>
            </w:r>
          </w:p>
          <w:p w14:paraId="534BC8EC" w14:textId="77777777" w:rsidR="00F5290E" w:rsidRPr="00060F28" w:rsidRDefault="00F5290E" w:rsidP="00F5290E">
            <w:pPr>
              <w:rPr>
                <w:rFonts w:ascii="Arial" w:eastAsia="Arial" w:hAnsi="Arial" w:cs="Arial"/>
                <w:sz w:val="20"/>
                <w:szCs w:val="20"/>
              </w:rPr>
            </w:pPr>
          </w:p>
          <w:p w14:paraId="1D67EB7D" w14:textId="77777777" w:rsidR="00F5290E"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 xml:space="preserve">Students turn and talk to identify and record specific historical information to contextualize the Cold War and to provide example of </w:t>
            </w:r>
            <w:r w:rsidRPr="00CD1810">
              <w:rPr>
                <w:rFonts w:ascii="Arial" w:eastAsia="Arial" w:hAnsi="Arial" w:cs="Arial"/>
                <w:b/>
                <w:bCs/>
                <w:sz w:val="20"/>
                <w:szCs w:val="20"/>
              </w:rPr>
              <w:t>political ideological realignments</w:t>
            </w:r>
            <w:r>
              <w:rPr>
                <w:rFonts w:ascii="Arial" w:eastAsia="Arial" w:hAnsi="Arial" w:cs="Arial"/>
                <w:sz w:val="20"/>
                <w:szCs w:val="20"/>
              </w:rPr>
              <w:t xml:space="preserve"> and to provide examples of political changes and continuities in students picked countries during that </w:t>
            </w:r>
            <w:proofErr w:type="gramStart"/>
            <w:r>
              <w:rPr>
                <w:rFonts w:ascii="Arial" w:eastAsia="Arial" w:hAnsi="Arial" w:cs="Arial"/>
                <w:sz w:val="20"/>
                <w:szCs w:val="20"/>
              </w:rPr>
              <w:t>time period</w:t>
            </w:r>
            <w:proofErr w:type="gramEnd"/>
            <w:r>
              <w:rPr>
                <w:rFonts w:ascii="Arial" w:eastAsia="Arial" w:hAnsi="Arial" w:cs="Arial"/>
                <w:sz w:val="20"/>
                <w:szCs w:val="20"/>
              </w:rPr>
              <w:t>.</w:t>
            </w:r>
          </w:p>
          <w:p w14:paraId="36C1E783" w14:textId="77777777" w:rsidR="00F5290E" w:rsidRPr="00060F28" w:rsidRDefault="00F5290E" w:rsidP="00F5290E">
            <w:pPr>
              <w:rPr>
                <w:rFonts w:ascii="Arial" w:eastAsia="Arial" w:hAnsi="Arial" w:cs="Arial"/>
                <w:sz w:val="20"/>
                <w:szCs w:val="20"/>
              </w:rPr>
            </w:pPr>
          </w:p>
          <w:p w14:paraId="47DB62E8" w14:textId="77777777" w:rsidR="00F5290E" w:rsidRPr="00060F28"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 xml:space="preserve">Teacher displays step1 and step 2 of the </w:t>
            </w:r>
            <w:r w:rsidRPr="006649AA">
              <w:rPr>
                <w:rFonts w:ascii="Arial" w:eastAsia="Arial" w:hAnsi="Arial" w:cs="Arial"/>
                <w:b/>
                <w:bCs/>
                <w:i/>
                <w:iCs/>
                <w:sz w:val="20"/>
                <w:szCs w:val="20"/>
              </w:rPr>
              <w:t>Progress and Decline Tool</w:t>
            </w:r>
            <w:r>
              <w:rPr>
                <w:rFonts w:ascii="Arial" w:eastAsia="Arial" w:hAnsi="Arial" w:cs="Arial"/>
                <w:b/>
                <w:bCs/>
                <w:i/>
                <w:iCs/>
                <w:sz w:val="20"/>
                <w:szCs w:val="20"/>
              </w:rPr>
              <w:t xml:space="preserve"> </w:t>
            </w:r>
            <w:r w:rsidRPr="00060F28">
              <w:rPr>
                <w:rFonts w:ascii="Arial" w:eastAsia="Arial" w:hAnsi="Arial" w:cs="Arial"/>
                <w:sz w:val="20"/>
                <w:szCs w:val="20"/>
              </w:rPr>
              <w:t>and elicits information from students to model recording accurate and useful information in the tool that contextualizes the Cold War.</w:t>
            </w:r>
          </w:p>
          <w:p w14:paraId="466E41B6" w14:textId="77777777" w:rsidR="00F5290E" w:rsidRPr="00060F28" w:rsidRDefault="00F5290E" w:rsidP="00F5290E">
            <w:pPr>
              <w:pStyle w:val="ListParagraph"/>
              <w:rPr>
                <w:rFonts w:ascii="Arial" w:eastAsia="Arial" w:hAnsi="Arial" w:cs="Arial"/>
                <w:sz w:val="20"/>
                <w:szCs w:val="20"/>
              </w:rPr>
            </w:pPr>
          </w:p>
          <w:p w14:paraId="0EDBBE62" w14:textId="015A8987" w:rsidR="00F5290E"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 xml:space="preserve">Teacher displays the </w:t>
            </w:r>
            <w:r w:rsidRPr="00C361D7">
              <w:rPr>
                <w:rFonts w:ascii="Arial" w:eastAsia="Arial" w:hAnsi="Arial" w:cs="Arial"/>
                <w:b/>
                <w:bCs/>
                <w:sz w:val="20"/>
                <w:szCs w:val="20"/>
              </w:rPr>
              <w:t>class definition</w:t>
            </w:r>
            <w:r>
              <w:rPr>
                <w:rFonts w:ascii="Arial" w:eastAsia="Arial" w:hAnsi="Arial" w:cs="Arial"/>
                <w:sz w:val="20"/>
                <w:szCs w:val="20"/>
              </w:rPr>
              <w:t xml:space="preserve"> of </w:t>
            </w:r>
            <w:r w:rsidRPr="00C361D7">
              <w:rPr>
                <w:rFonts w:ascii="Arial" w:eastAsia="Arial" w:hAnsi="Arial" w:cs="Arial"/>
                <w:b/>
                <w:bCs/>
                <w:sz w:val="20"/>
                <w:szCs w:val="20"/>
              </w:rPr>
              <w:t xml:space="preserve">political ideology </w:t>
            </w:r>
            <w:r w:rsidR="00C361D7" w:rsidRPr="00C361D7">
              <w:rPr>
                <w:rFonts w:ascii="Arial" w:eastAsia="Arial" w:hAnsi="Arial" w:cs="Arial"/>
                <w:b/>
                <w:bCs/>
                <w:sz w:val="20"/>
                <w:szCs w:val="20"/>
              </w:rPr>
              <w:t>realignment</w:t>
            </w:r>
            <w:r w:rsidR="00C361D7">
              <w:rPr>
                <w:rFonts w:ascii="Arial" w:eastAsia="Arial" w:hAnsi="Arial" w:cs="Arial"/>
                <w:sz w:val="20"/>
                <w:szCs w:val="20"/>
              </w:rPr>
              <w:t xml:space="preserve"> </w:t>
            </w:r>
            <w:r>
              <w:rPr>
                <w:rFonts w:ascii="Arial" w:eastAsia="Arial" w:hAnsi="Arial" w:cs="Arial"/>
                <w:sz w:val="20"/>
                <w:szCs w:val="20"/>
              </w:rPr>
              <w:t>to help us judge “realignments” during the Cold War?</w:t>
            </w:r>
          </w:p>
          <w:p w14:paraId="1F237239" w14:textId="77777777" w:rsidR="00F5290E" w:rsidRPr="00D336E2" w:rsidRDefault="00F5290E" w:rsidP="00F5290E">
            <w:pPr>
              <w:pStyle w:val="ListParagraph"/>
              <w:rPr>
                <w:rFonts w:ascii="Arial" w:eastAsia="Arial" w:hAnsi="Arial" w:cs="Arial"/>
                <w:sz w:val="20"/>
                <w:szCs w:val="20"/>
              </w:rPr>
            </w:pPr>
          </w:p>
          <w:p w14:paraId="2DE1A629" w14:textId="156284B6" w:rsidR="00F5290E" w:rsidRDefault="00F5290E" w:rsidP="00F5290E">
            <w:pPr>
              <w:pStyle w:val="ListParagraph"/>
              <w:numPr>
                <w:ilvl w:val="0"/>
                <w:numId w:val="10"/>
              </w:numPr>
              <w:rPr>
                <w:rFonts w:ascii="Arial" w:eastAsia="Arial" w:hAnsi="Arial" w:cs="Arial"/>
                <w:sz w:val="20"/>
                <w:szCs w:val="20"/>
              </w:rPr>
            </w:pPr>
            <w:r>
              <w:rPr>
                <w:rFonts w:ascii="Arial" w:eastAsia="Arial" w:hAnsi="Arial" w:cs="Arial"/>
                <w:sz w:val="20"/>
                <w:szCs w:val="20"/>
              </w:rPr>
              <w:t xml:space="preserve">Following the completion of step 1 and 2 teachers distribute “Fidel Castro I am a </w:t>
            </w:r>
            <w:proofErr w:type="gramStart"/>
            <w:r>
              <w:rPr>
                <w:rFonts w:ascii="Arial" w:eastAsia="Arial" w:hAnsi="Arial" w:cs="Arial"/>
                <w:sz w:val="20"/>
                <w:szCs w:val="20"/>
              </w:rPr>
              <w:t>Marxist Leninist</w:t>
            </w:r>
            <w:proofErr w:type="gramEnd"/>
            <w:r>
              <w:rPr>
                <w:rFonts w:ascii="Arial" w:eastAsia="Arial" w:hAnsi="Arial" w:cs="Arial"/>
                <w:sz w:val="20"/>
                <w:szCs w:val="20"/>
              </w:rPr>
              <w:t xml:space="preserve"> speech” and identifies evidence of realignment in the Cold War.  Teacher directs </w:t>
            </w:r>
            <w:proofErr w:type="gramStart"/>
            <w:r>
              <w:rPr>
                <w:rFonts w:ascii="Arial" w:eastAsia="Arial" w:hAnsi="Arial" w:cs="Arial"/>
                <w:sz w:val="20"/>
                <w:szCs w:val="20"/>
              </w:rPr>
              <w:t>students</w:t>
            </w:r>
            <w:proofErr w:type="gramEnd"/>
            <w:r>
              <w:rPr>
                <w:rFonts w:ascii="Arial" w:eastAsia="Arial" w:hAnsi="Arial" w:cs="Arial"/>
                <w:sz w:val="20"/>
                <w:szCs w:val="20"/>
              </w:rPr>
              <w:t xml:space="preserve"> attention to step 3 and reads through the directions. Teacher explains that relevant information about the concept of </w:t>
            </w:r>
            <w:r w:rsidRPr="000B730F">
              <w:rPr>
                <w:rFonts w:ascii="Arial" w:eastAsia="Arial" w:hAnsi="Arial" w:cs="Arial"/>
                <w:b/>
                <w:bCs/>
                <w:sz w:val="20"/>
                <w:szCs w:val="20"/>
              </w:rPr>
              <w:t xml:space="preserve">political </w:t>
            </w:r>
            <w:proofErr w:type="gramStart"/>
            <w:r w:rsidRPr="000B730F">
              <w:rPr>
                <w:rFonts w:ascii="Arial" w:eastAsia="Arial" w:hAnsi="Arial" w:cs="Arial"/>
                <w:b/>
                <w:bCs/>
                <w:sz w:val="20"/>
                <w:szCs w:val="20"/>
              </w:rPr>
              <w:t>ideological</w:t>
            </w:r>
            <w:r>
              <w:rPr>
                <w:rFonts w:ascii="Arial" w:eastAsia="Arial" w:hAnsi="Arial" w:cs="Arial"/>
                <w:sz w:val="20"/>
                <w:szCs w:val="20"/>
              </w:rPr>
              <w:t xml:space="preserve">  </w:t>
            </w:r>
            <w:r w:rsidRPr="000B730F">
              <w:rPr>
                <w:rFonts w:ascii="Arial" w:eastAsia="Arial" w:hAnsi="Arial" w:cs="Arial"/>
                <w:b/>
                <w:bCs/>
                <w:sz w:val="20"/>
                <w:szCs w:val="20"/>
              </w:rPr>
              <w:lastRenderedPageBreak/>
              <w:t>realignment</w:t>
            </w:r>
            <w:proofErr w:type="gramEnd"/>
            <w:r w:rsidRPr="000B730F">
              <w:rPr>
                <w:rFonts w:ascii="Arial" w:eastAsia="Arial" w:hAnsi="Arial" w:cs="Arial"/>
                <w:b/>
                <w:bCs/>
                <w:sz w:val="20"/>
                <w:szCs w:val="20"/>
              </w:rPr>
              <w:t xml:space="preserve"> </w:t>
            </w:r>
            <w:r w:rsidRPr="00FE0635">
              <w:rPr>
                <w:rFonts w:ascii="Arial" w:eastAsia="Arial" w:hAnsi="Arial" w:cs="Arial"/>
                <w:sz w:val="20"/>
                <w:szCs w:val="20"/>
              </w:rPr>
              <w:t>and how it would relate</w:t>
            </w:r>
            <w:r>
              <w:rPr>
                <w:rFonts w:ascii="Arial" w:eastAsia="Arial" w:hAnsi="Arial" w:cs="Arial"/>
                <w:sz w:val="20"/>
                <w:szCs w:val="20"/>
              </w:rPr>
              <w:t xml:space="preserve"> to the classes working definition and connect to themes such as technological innovation, space race, arms race, espionage and special operations.</w:t>
            </w:r>
          </w:p>
          <w:p w14:paraId="23B0DA44" w14:textId="7B62428A" w:rsidR="00F5290E" w:rsidRPr="00F5290E" w:rsidRDefault="00F5290E" w:rsidP="00F5290E">
            <w:pPr>
              <w:rPr>
                <w:rFonts w:ascii="Arial" w:eastAsia="Arial" w:hAnsi="Arial" w:cs="Arial"/>
                <w:sz w:val="20"/>
                <w:szCs w:val="20"/>
              </w:rPr>
            </w:pPr>
          </w:p>
          <w:p w14:paraId="44B0483D" w14:textId="77777777" w:rsidR="00F5290E" w:rsidRPr="00FE0635" w:rsidRDefault="00F5290E" w:rsidP="00F5290E">
            <w:pPr>
              <w:pStyle w:val="ListParagraph"/>
              <w:rPr>
                <w:rFonts w:ascii="Arial" w:eastAsia="Arial" w:hAnsi="Arial" w:cs="Arial"/>
                <w:sz w:val="20"/>
                <w:szCs w:val="20"/>
              </w:rPr>
            </w:pPr>
          </w:p>
          <w:p w14:paraId="3C4B7E38" w14:textId="50585542" w:rsidR="00F5290E" w:rsidRDefault="00F5290E" w:rsidP="00F5290E">
            <w:pPr>
              <w:pStyle w:val="ListParagraph"/>
              <w:numPr>
                <w:ilvl w:val="0"/>
                <w:numId w:val="10"/>
              </w:numPr>
              <w:spacing w:after="200" w:line="480" w:lineRule="auto"/>
              <w:rPr>
                <w:rFonts w:ascii="Arial" w:eastAsia="Arial" w:hAnsi="Arial" w:cs="Arial"/>
                <w:sz w:val="20"/>
                <w:szCs w:val="20"/>
              </w:rPr>
            </w:pPr>
            <w:r>
              <w:rPr>
                <w:rFonts w:ascii="Arial" w:eastAsia="Arial" w:hAnsi="Arial" w:cs="Arial"/>
                <w:sz w:val="20"/>
                <w:szCs w:val="20"/>
              </w:rPr>
              <w:t xml:space="preserve">Students discuss responses </w:t>
            </w:r>
            <w:r>
              <w:rPr>
                <w:rFonts w:ascii="Arial" w:eastAsia="Arial" w:hAnsi="Arial" w:cs="Arial"/>
                <w:sz w:val="20"/>
                <w:szCs w:val="20"/>
              </w:rPr>
              <w:t>to the following questions: What changes</w:t>
            </w:r>
            <w:r w:rsidR="00896BCA">
              <w:rPr>
                <w:rFonts w:ascii="Arial" w:eastAsia="Arial" w:hAnsi="Arial" w:cs="Arial"/>
                <w:sz w:val="20"/>
                <w:szCs w:val="20"/>
              </w:rPr>
              <w:t xml:space="preserve"> </w:t>
            </w:r>
            <w:r>
              <w:rPr>
                <w:rFonts w:ascii="Arial" w:eastAsia="Arial" w:hAnsi="Arial" w:cs="Arial"/>
                <w:sz w:val="20"/>
                <w:szCs w:val="20"/>
              </w:rPr>
              <w:t xml:space="preserve">(Political </w:t>
            </w:r>
            <w:r w:rsidR="00896BCA">
              <w:rPr>
                <w:rFonts w:ascii="Arial" w:eastAsia="Arial" w:hAnsi="Arial" w:cs="Arial"/>
                <w:sz w:val="20"/>
                <w:szCs w:val="20"/>
              </w:rPr>
              <w:t>Ideological</w:t>
            </w:r>
            <w:r>
              <w:rPr>
                <w:rFonts w:ascii="Arial" w:eastAsia="Arial" w:hAnsi="Arial" w:cs="Arial"/>
                <w:sz w:val="20"/>
                <w:szCs w:val="20"/>
              </w:rPr>
              <w:t xml:space="preserve"> </w:t>
            </w:r>
            <w:r w:rsidR="00896BCA">
              <w:rPr>
                <w:rFonts w:ascii="Arial" w:eastAsia="Arial" w:hAnsi="Arial" w:cs="Arial"/>
                <w:sz w:val="20"/>
                <w:szCs w:val="20"/>
              </w:rPr>
              <w:t>Realignment) represent positive changes or negatives changes</w:t>
            </w:r>
            <w:r>
              <w:rPr>
                <w:rFonts w:ascii="Arial" w:eastAsia="Arial" w:hAnsi="Arial" w:cs="Arial"/>
                <w:sz w:val="20"/>
                <w:szCs w:val="20"/>
              </w:rPr>
              <w:t xml:space="preserve"> during the Cold War </w:t>
            </w:r>
            <w:r w:rsidR="00896BCA">
              <w:rPr>
                <w:rFonts w:ascii="Arial" w:eastAsia="Arial" w:hAnsi="Arial" w:cs="Arial"/>
                <w:sz w:val="20"/>
                <w:szCs w:val="20"/>
              </w:rPr>
              <w:t>and why?</w:t>
            </w:r>
          </w:p>
          <w:p w14:paraId="4A317B49" w14:textId="59046FE5" w:rsidR="00896BCA" w:rsidRDefault="00896BCA" w:rsidP="00F5290E">
            <w:pPr>
              <w:pStyle w:val="ListParagraph"/>
              <w:numPr>
                <w:ilvl w:val="0"/>
                <w:numId w:val="10"/>
              </w:numPr>
              <w:spacing w:after="200" w:line="480" w:lineRule="auto"/>
              <w:rPr>
                <w:rFonts w:ascii="Arial" w:eastAsia="Arial" w:hAnsi="Arial" w:cs="Arial"/>
                <w:sz w:val="20"/>
                <w:szCs w:val="20"/>
              </w:rPr>
            </w:pPr>
            <w:r>
              <w:rPr>
                <w:rFonts w:ascii="Arial" w:eastAsia="Arial" w:hAnsi="Arial" w:cs="Arial"/>
                <w:sz w:val="20"/>
                <w:szCs w:val="20"/>
              </w:rPr>
              <w:t xml:space="preserve">What technological advances occurred because of Political Ideological Realignments and where they a good step for the world collectively? </w:t>
            </w:r>
          </w:p>
          <w:p w14:paraId="7E11B920" w14:textId="5603E4CF" w:rsidR="00004BC8" w:rsidRDefault="00896BCA" w:rsidP="00F5290E">
            <w:pPr>
              <w:pStyle w:val="ListParagraph"/>
              <w:numPr>
                <w:ilvl w:val="0"/>
                <w:numId w:val="10"/>
              </w:numPr>
              <w:spacing w:after="200" w:line="480" w:lineRule="auto"/>
              <w:rPr>
                <w:rFonts w:ascii="Arial" w:eastAsia="Arial" w:hAnsi="Arial" w:cs="Arial"/>
                <w:sz w:val="20"/>
                <w:szCs w:val="20"/>
              </w:rPr>
            </w:pPr>
            <w:r>
              <w:rPr>
                <w:rFonts w:ascii="Arial" w:eastAsia="Arial" w:hAnsi="Arial" w:cs="Arial"/>
                <w:sz w:val="20"/>
                <w:szCs w:val="20"/>
              </w:rPr>
              <w:t xml:space="preserve">Students </w:t>
            </w:r>
            <w:r w:rsidR="00E81F92">
              <w:rPr>
                <w:rFonts w:ascii="Arial" w:eastAsia="Arial" w:hAnsi="Arial" w:cs="Arial"/>
                <w:sz w:val="20"/>
                <w:szCs w:val="20"/>
              </w:rPr>
              <w:t>r</w:t>
            </w:r>
            <w:r>
              <w:rPr>
                <w:rFonts w:ascii="Arial" w:eastAsia="Arial" w:hAnsi="Arial" w:cs="Arial"/>
                <w:sz w:val="20"/>
                <w:szCs w:val="20"/>
              </w:rPr>
              <w:t xml:space="preserve">ecord information </w:t>
            </w:r>
            <w:r w:rsidR="00F5290E">
              <w:rPr>
                <w:rFonts w:ascii="Arial" w:eastAsia="Arial" w:hAnsi="Arial" w:cs="Arial"/>
                <w:sz w:val="20"/>
                <w:szCs w:val="20"/>
              </w:rPr>
              <w:t>in step 3 of their progress and decline tool.</w:t>
            </w:r>
          </w:p>
          <w:p w14:paraId="08F7F062" w14:textId="77777777" w:rsidR="00004BC8" w:rsidRDefault="00004BC8">
            <w:pPr>
              <w:rPr>
                <w:rFonts w:ascii="Arial" w:eastAsia="Arial" w:hAnsi="Arial" w:cs="Arial"/>
                <w:sz w:val="20"/>
                <w:szCs w:val="20"/>
              </w:rPr>
            </w:pPr>
          </w:p>
          <w:p w14:paraId="2ACDA31D" w14:textId="77777777" w:rsidR="00004BC8" w:rsidRDefault="00004BC8">
            <w:pPr>
              <w:rPr>
                <w:rFonts w:ascii="Arial" w:eastAsia="Arial" w:hAnsi="Arial" w:cs="Arial"/>
                <w:sz w:val="20"/>
                <w:szCs w:val="20"/>
              </w:rPr>
            </w:pPr>
          </w:p>
        </w:tc>
      </w:tr>
      <w:tr w:rsidR="00004BC8" w14:paraId="06C3BC81" w14:textId="77777777">
        <w:trPr>
          <w:trHeight w:val="285"/>
        </w:trPr>
        <w:tc>
          <w:tcPr>
            <w:tcW w:w="4575" w:type="dxa"/>
            <w:tcBorders>
              <w:bottom w:val="single" w:sz="4" w:space="0" w:color="000000"/>
              <w:right w:val="nil"/>
            </w:tcBorders>
            <w:shd w:val="clear" w:color="auto" w:fill="000000"/>
          </w:tcPr>
          <w:p w14:paraId="059B502F" w14:textId="77777777" w:rsidR="00004BC8" w:rsidRDefault="002E3EC7">
            <w:pPr>
              <w:rPr>
                <w:rFonts w:ascii="Arial" w:eastAsia="Arial" w:hAnsi="Arial" w:cs="Arial"/>
                <w:b/>
                <w:color w:val="FFFFFF"/>
              </w:rPr>
            </w:pPr>
            <w:r>
              <w:rPr>
                <w:rFonts w:ascii="Arial" w:eastAsia="Arial" w:hAnsi="Arial" w:cs="Arial"/>
                <w:b/>
                <w:color w:val="FFFFFF"/>
              </w:rPr>
              <w:lastRenderedPageBreak/>
              <w:t>Independent Practice</w:t>
            </w:r>
          </w:p>
        </w:tc>
        <w:tc>
          <w:tcPr>
            <w:tcW w:w="4380" w:type="dxa"/>
            <w:gridSpan w:val="2"/>
            <w:tcBorders>
              <w:left w:val="nil"/>
              <w:bottom w:val="single" w:sz="4" w:space="0" w:color="000000"/>
              <w:right w:val="single" w:sz="4" w:space="0" w:color="000000"/>
            </w:tcBorders>
            <w:shd w:val="clear" w:color="auto" w:fill="000000"/>
          </w:tcPr>
          <w:p w14:paraId="325FC662" w14:textId="77777777" w:rsidR="00004BC8" w:rsidRDefault="002E3EC7">
            <w:pPr>
              <w:jc w:val="right"/>
              <w:rPr>
                <w:rFonts w:ascii="Arial" w:eastAsia="Arial" w:hAnsi="Arial" w:cs="Arial"/>
                <w:b/>
                <w:color w:val="FFFFFF"/>
                <w:sz w:val="20"/>
                <w:szCs w:val="20"/>
              </w:rPr>
            </w:pPr>
            <w:r>
              <w:rPr>
                <w:rFonts w:ascii="Arial" w:eastAsia="Arial" w:hAnsi="Arial" w:cs="Arial"/>
                <w:b/>
                <w:color w:val="FFFFFF"/>
                <w:sz w:val="20"/>
                <w:szCs w:val="20"/>
              </w:rPr>
              <w:t>Time</w:t>
            </w:r>
          </w:p>
        </w:tc>
        <w:tc>
          <w:tcPr>
            <w:tcW w:w="1860" w:type="dxa"/>
            <w:gridSpan w:val="2"/>
            <w:tcBorders>
              <w:left w:val="single" w:sz="4" w:space="0" w:color="000000"/>
              <w:bottom w:val="single" w:sz="4" w:space="0" w:color="000000"/>
            </w:tcBorders>
            <w:shd w:val="clear" w:color="auto" w:fill="FFFFFF"/>
          </w:tcPr>
          <w:p w14:paraId="1F4A76FE" w14:textId="53226E72" w:rsidR="00004BC8" w:rsidRDefault="00F5290E">
            <w:pPr>
              <w:rPr>
                <w:rFonts w:ascii="Arial" w:eastAsia="Arial" w:hAnsi="Arial" w:cs="Arial"/>
                <w:b/>
                <w:sz w:val="20"/>
                <w:szCs w:val="20"/>
              </w:rPr>
            </w:pPr>
            <w:r>
              <w:rPr>
                <w:rFonts w:ascii="Arial" w:eastAsia="Arial" w:hAnsi="Arial" w:cs="Arial"/>
                <w:b/>
                <w:sz w:val="20"/>
                <w:szCs w:val="20"/>
              </w:rPr>
              <w:t>15 minutes</w:t>
            </w:r>
          </w:p>
        </w:tc>
      </w:tr>
      <w:tr w:rsidR="00004BC8" w14:paraId="725D015A" w14:textId="77777777">
        <w:trPr>
          <w:trHeight w:val="720"/>
        </w:trPr>
        <w:tc>
          <w:tcPr>
            <w:tcW w:w="10815" w:type="dxa"/>
            <w:gridSpan w:val="5"/>
            <w:tcBorders>
              <w:top w:val="single" w:sz="4" w:space="0" w:color="000000"/>
            </w:tcBorders>
            <w:shd w:val="clear" w:color="auto" w:fill="D9D9D9"/>
          </w:tcPr>
          <w:p w14:paraId="1E234641" w14:textId="77777777" w:rsidR="00004BC8" w:rsidRDefault="002E3EC7">
            <w:pPr>
              <w:numPr>
                <w:ilvl w:val="0"/>
                <w:numId w:val="1"/>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How will you give students opportunities to apply analytical skills through independent investigation (</w:t>
            </w:r>
            <w:proofErr w:type="gramStart"/>
            <w:r>
              <w:rPr>
                <w:rFonts w:ascii="Arial" w:eastAsia="Arial" w:hAnsi="Arial" w:cs="Arial"/>
                <w:color w:val="000000"/>
                <w:sz w:val="20"/>
                <w:szCs w:val="20"/>
              </w:rPr>
              <w:t>e.g.</w:t>
            </w:r>
            <w:proofErr w:type="gramEnd"/>
            <w:r>
              <w:rPr>
                <w:rFonts w:ascii="Arial" w:eastAsia="Arial" w:hAnsi="Arial" w:cs="Arial"/>
                <w:color w:val="000000"/>
                <w:sz w:val="20"/>
                <w:szCs w:val="20"/>
              </w:rPr>
              <w:t xml:space="preserve"> You Do)?</w:t>
            </w:r>
          </w:p>
          <w:p w14:paraId="4A4AF797" w14:textId="77777777" w:rsidR="00004BC8" w:rsidRDefault="002E3EC7">
            <w:pPr>
              <w:numPr>
                <w:ilvl w:val="0"/>
                <w:numId w:val="1"/>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How will you support students during independent practice?  How will you academically monitor student work.  What will you look for to prov</w:t>
            </w:r>
            <w:r>
              <w:rPr>
                <w:rFonts w:ascii="Arial" w:eastAsia="Arial" w:hAnsi="Arial" w:cs="Arial"/>
                <w:color w:val="000000"/>
                <w:sz w:val="20"/>
                <w:szCs w:val="20"/>
              </w:rPr>
              <w:t xml:space="preserve">ide feedback? </w:t>
            </w:r>
          </w:p>
          <w:p w14:paraId="39093CBD" w14:textId="77777777" w:rsidR="00004BC8" w:rsidRDefault="002E3EC7">
            <w:pPr>
              <w:numPr>
                <w:ilvl w:val="0"/>
                <w:numId w:val="1"/>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How might you adjust and do a “stop the show “and correct misconceptions?    Might you do a “show call?” </w:t>
            </w:r>
          </w:p>
          <w:p w14:paraId="326BF32E" w14:textId="77777777" w:rsidR="00004BC8" w:rsidRDefault="002E3EC7">
            <w:pPr>
              <w:numPr>
                <w:ilvl w:val="0"/>
                <w:numId w:val="1"/>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What instructional resources will you use?</w:t>
            </w:r>
          </w:p>
        </w:tc>
      </w:tr>
      <w:tr w:rsidR="00004BC8" w14:paraId="3EE40C13" w14:textId="77777777">
        <w:trPr>
          <w:trHeight w:val="345"/>
        </w:trPr>
        <w:tc>
          <w:tcPr>
            <w:tcW w:w="10815" w:type="dxa"/>
            <w:gridSpan w:val="5"/>
            <w:tcBorders>
              <w:top w:val="single" w:sz="4" w:space="0" w:color="000000"/>
            </w:tcBorders>
          </w:tcPr>
          <w:p w14:paraId="7509CB22" w14:textId="77777777" w:rsidR="00004BC8" w:rsidRDefault="00004BC8">
            <w:pPr>
              <w:rPr>
                <w:rFonts w:ascii="Arial" w:eastAsia="Arial" w:hAnsi="Arial" w:cs="Arial"/>
                <w:sz w:val="20"/>
                <w:szCs w:val="20"/>
              </w:rPr>
            </w:pPr>
          </w:p>
          <w:p w14:paraId="33905AE5" w14:textId="31FA6E20" w:rsidR="00F5290E" w:rsidRPr="00F5290E" w:rsidRDefault="00F5290E" w:rsidP="00F5290E">
            <w:pPr>
              <w:pStyle w:val="ListParagraph"/>
              <w:numPr>
                <w:ilvl w:val="0"/>
                <w:numId w:val="11"/>
              </w:numPr>
              <w:spacing w:after="200" w:line="480" w:lineRule="auto"/>
              <w:rPr>
                <w:rFonts w:ascii="Times New Roman" w:hAnsi="Times New Roman" w:cs="Times New Roman"/>
                <w:b/>
                <w:sz w:val="24"/>
                <w:szCs w:val="24"/>
              </w:rPr>
            </w:pPr>
            <w:r w:rsidRPr="00F5290E">
              <w:rPr>
                <w:rFonts w:ascii="Times New Roman" w:hAnsi="Times New Roman" w:cs="Times New Roman"/>
                <w:b/>
                <w:sz w:val="24"/>
                <w:szCs w:val="24"/>
              </w:rPr>
              <w:t>Group/Independent Work (15 Minuets)</w:t>
            </w:r>
          </w:p>
          <w:p w14:paraId="43FBCC9F" w14:textId="325B9187" w:rsidR="00F5290E" w:rsidRDefault="00F5290E" w:rsidP="00F5290E">
            <w:pPr>
              <w:pStyle w:val="ListParagraph"/>
              <w:numPr>
                <w:ilvl w:val="1"/>
                <w:numId w:val="11"/>
              </w:num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Teacher Distributes the </w:t>
            </w:r>
            <w:r w:rsidR="00660F06" w:rsidRPr="00660F06">
              <w:rPr>
                <w:rFonts w:ascii="Times New Roman" w:hAnsi="Times New Roman" w:cs="Times New Roman"/>
                <w:b/>
                <w:bCs/>
                <w:i/>
                <w:sz w:val="20"/>
                <w:szCs w:val="20"/>
              </w:rPr>
              <w:t>FIDEL CASTRO I AM A LENINI</w:t>
            </w:r>
            <w:r w:rsidR="00C77BD4">
              <w:rPr>
                <w:rFonts w:ascii="Times New Roman" w:hAnsi="Times New Roman" w:cs="Times New Roman"/>
                <w:b/>
                <w:bCs/>
                <w:i/>
                <w:sz w:val="20"/>
                <w:szCs w:val="20"/>
              </w:rPr>
              <w:t>S</w:t>
            </w:r>
            <w:r w:rsidR="00660F06" w:rsidRPr="00660F06">
              <w:rPr>
                <w:rFonts w:ascii="Times New Roman" w:hAnsi="Times New Roman" w:cs="Times New Roman"/>
                <w:b/>
                <w:bCs/>
                <w:i/>
                <w:sz w:val="20"/>
                <w:szCs w:val="20"/>
              </w:rPr>
              <w:t>T SPEECH.</w:t>
            </w:r>
          </w:p>
          <w:p w14:paraId="2DE5C9E7" w14:textId="1E13CC56" w:rsidR="00F5290E" w:rsidRDefault="00F5290E" w:rsidP="00F5290E">
            <w:pPr>
              <w:pStyle w:val="ListParagraph"/>
              <w:numPr>
                <w:ilvl w:val="1"/>
                <w:numId w:val="11"/>
              </w:numPr>
              <w:spacing w:after="200"/>
              <w:rPr>
                <w:rFonts w:ascii="Times New Roman" w:hAnsi="Times New Roman" w:cs="Times New Roman"/>
                <w:sz w:val="24"/>
                <w:szCs w:val="24"/>
              </w:rPr>
            </w:pPr>
            <w:r w:rsidRPr="008B021C">
              <w:rPr>
                <w:rFonts w:ascii="Times New Roman" w:hAnsi="Times New Roman" w:cs="Times New Roman"/>
                <w:sz w:val="24"/>
                <w:szCs w:val="24"/>
              </w:rPr>
              <w:t xml:space="preserve">Students analyze the images, </w:t>
            </w:r>
            <w:proofErr w:type="gramStart"/>
            <w:r w:rsidRPr="008B021C">
              <w:rPr>
                <w:rFonts w:ascii="Times New Roman" w:hAnsi="Times New Roman" w:cs="Times New Roman"/>
                <w:sz w:val="24"/>
                <w:szCs w:val="24"/>
              </w:rPr>
              <w:t>turn</w:t>
            </w:r>
            <w:proofErr w:type="gramEnd"/>
            <w:r w:rsidRPr="008B021C">
              <w:rPr>
                <w:rFonts w:ascii="Times New Roman" w:hAnsi="Times New Roman" w:cs="Times New Roman"/>
                <w:sz w:val="24"/>
                <w:szCs w:val="24"/>
              </w:rPr>
              <w:t xml:space="preserve"> and talk about the changes and continuities the occurred during the </w:t>
            </w:r>
            <w:r w:rsidR="002E0361">
              <w:rPr>
                <w:rFonts w:ascii="Times New Roman" w:hAnsi="Times New Roman" w:cs="Times New Roman"/>
                <w:sz w:val="24"/>
                <w:szCs w:val="24"/>
              </w:rPr>
              <w:t xml:space="preserve">Cold War </w:t>
            </w:r>
            <w:r w:rsidRPr="008B021C">
              <w:rPr>
                <w:rFonts w:ascii="Times New Roman" w:hAnsi="Times New Roman" w:cs="Times New Roman"/>
                <w:sz w:val="24"/>
                <w:szCs w:val="24"/>
              </w:rPr>
              <w:t xml:space="preserve">in </w:t>
            </w:r>
            <w:r w:rsidR="002E0361">
              <w:rPr>
                <w:rFonts w:ascii="Times New Roman" w:hAnsi="Times New Roman" w:cs="Times New Roman"/>
                <w:sz w:val="24"/>
                <w:szCs w:val="24"/>
              </w:rPr>
              <w:t xml:space="preserve">Cuba </w:t>
            </w:r>
            <w:r w:rsidRPr="008B021C">
              <w:rPr>
                <w:rFonts w:ascii="Times New Roman" w:hAnsi="Times New Roman" w:cs="Times New Roman"/>
                <w:sz w:val="24"/>
                <w:szCs w:val="24"/>
              </w:rPr>
              <w:t xml:space="preserve">and select evidence for </w:t>
            </w:r>
            <w:r w:rsidRPr="008B021C">
              <w:rPr>
                <w:rFonts w:ascii="Times New Roman" w:hAnsi="Times New Roman" w:cs="Times New Roman"/>
                <w:b/>
                <w:sz w:val="24"/>
                <w:szCs w:val="24"/>
              </w:rPr>
              <w:t xml:space="preserve">Step 3 </w:t>
            </w:r>
            <w:r w:rsidRPr="008B021C">
              <w:rPr>
                <w:rFonts w:ascii="Times New Roman" w:hAnsi="Times New Roman" w:cs="Times New Roman"/>
                <w:sz w:val="24"/>
                <w:szCs w:val="24"/>
              </w:rPr>
              <w:t>of the tool. Students populate that section on the tool either during or after reading the documents.</w:t>
            </w:r>
          </w:p>
          <w:p w14:paraId="637F6A19" w14:textId="77777777" w:rsidR="00F5290E" w:rsidRDefault="00F5290E" w:rsidP="00F5290E">
            <w:pPr>
              <w:pStyle w:val="ListParagraph"/>
              <w:ind w:left="1080"/>
              <w:rPr>
                <w:rFonts w:ascii="Times New Roman" w:hAnsi="Times New Roman" w:cs="Times New Roman"/>
                <w:sz w:val="24"/>
                <w:szCs w:val="24"/>
              </w:rPr>
            </w:pPr>
          </w:p>
          <w:p w14:paraId="2A16305A" w14:textId="52A9D5AB" w:rsidR="00F5290E" w:rsidRDefault="00F5290E" w:rsidP="00F5290E">
            <w:pPr>
              <w:pStyle w:val="ListParagraph"/>
              <w:numPr>
                <w:ilvl w:val="1"/>
                <w:numId w:val="11"/>
              </w:numPr>
              <w:spacing w:after="200"/>
              <w:rPr>
                <w:rFonts w:ascii="Times New Roman" w:hAnsi="Times New Roman" w:cs="Times New Roman"/>
                <w:sz w:val="24"/>
                <w:szCs w:val="24"/>
              </w:rPr>
            </w:pPr>
            <w:r w:rsidRPr="008B021C">
              <w:rPr>
                <w:rFonts w:ascii="Times New Roman" w:hAnsi="Times New Roman" w:cs="Times New Roman"/>
                <w:sz w:val="24"/>
                <w:szCs w:val="24"/>
              </w:rPr>
              <w:t>Teacher models selecting and recording evidence fro</w:t>
            </w:r>
            <w:r w:rsidR="002E0361">
              <w:rPr>
                <w:rFonts w:ascii="Times New Roman" w:hAnsi="Times New Roman" w:cs="Times New Roman"/>
                <w:sz w:val="24"/>
                <w:szCs w:val="24"/>
              </w:rPr>
              <w:t xml:space="preserve">m </w:t>
            </w:r>
            <w:r w:rsidR="002E0361" w:rsidRPr="00660F06">
              <w:rPr>
                <w:rFonts w:ascii="Times New Roman" w:hAnsi="Times New Roman" w:cs="Times New Roman"/>
                <w:b/>
                <w:bCs/>
                <w:i/>
                <w:sz w:val="20"/>
                <w:szCs w:val="20"/>
              </w:rPr>
              <w:t>FIDEL CASTRO I AM A LENINI</w:t>
            </w:r>
            <w:r w:rsidR="002E0361">
              <w:rPr>
                <w:rFonts w:ascii="Times New Roman" w:hAnsi="Times New Roman" w:cs="Times New Roman"/>
                <w:b/>
                <w:bCs/>
                <w:i/>
                <w:sz w:val="20"/>
                <w:szCs w:val="20"/>
              </w:rPr>
              <w:t>S</w:t>
            </w:r>
            <w:r w:rsidR="002E0361" w:rsidRPr="00660F06">
              <w:rPr>
                <w:rFonts w:ascii="Times New Roman" w:hAnsi="Times New Roman" w:cs="Times New Roman"/>
                <w:b/>
                <w:bCs/>
                <w:i/>
                <w:sz w:val="20"/>
                <w:szCs w:val="20"/>
              </w:rPr>
              <w:t>T SPEECH</w:t>
            </w:r>
            <w:r w:rsidRPr="008B021C">
              <w:rPr>
                <w:rFonts w:ascii="Times New Roman" w:hAnsi="Times New Roman" w:cs="Times New Roman"/>
                <w:sz w:val="24"/>
                <w:szCs w:val="24"/>
              </w:rPr>
              <w:t xml:space="preserve"> to demonstrate how these two sources can be used in </w:t>
            </w:r>
            <w:r w:rsidRPr="008B021C">
              <w:rPr>
                <w:rFonts w:ascii="Times New Roman" w:hAnsi="Times New Roman" w:cs="Times New Roman"/>
                <w:b/>
                <w:sz w:val="24"/>
                <w:szCs w:val="24"/>
              </w:rPr>
              <w:t>Step 4</w:t>
            </w:r>
            <w:r w:rsidRPr="008B021C">
              <w:rPr>
                <w:rFonts w:ascii="Times New Roman" w:hAnsi="Times New Roman" w:cs="Times New Roman"/>
                <w:sz w:val="24"/>
                <w:szCs w:val="24"/>
              </w:rPr>
              <w:t>. Teacher asks students to brainstorm which elements of the documents affirm or refute the concept of</w:t>
            </w:r>
            <w:r w:rsidR="002E0361">
              <w:rPr>
                <w:rFonts w:ascii="Times New Roman" w:hAnsi="Times New Roman" w:cs="Times New Roman"/>
                <w:sz w:val="24"/>
                <w:szCs w:val="24"/>
              </w:rPr>
              <w:t xml:space="preserve"> ideological realignment</w:t>
            </w:r>
            <w:r w:rsidRPr="008B021C">
              <w:rPr>
                <w:rFonts w:ascii="Times New Roman" w:hAnsi="Times New Roman" w:cs="Times New Roman"/>
                <w:sz w:val="24"/>
                <w:szCs w:val="24"/>
              </w:rPr>
              <w:t xml:space="preserve">. Teacher explains that there is no right or wrong answer and that any piece of evidence could go in either column </w:t>
            </w:r>
            <w:proofErr w:type="gramStart"/>
            <w:r w:rsidRPr="008B021C">
              <w:rPr>
                <w:rFonts w:ascii="Times New Roman" w:hAnsi="Times New Roman" w:cs="Times New Roman"/>
                <w:sz w:val="24"/>
                <w:szCs w:val="24"/>
              </w:rPr>
              <w:t>as long as</w:t>
            </w:r>
            <w:proofErr w:type="gramEnd"/>
            <w:r w:rsidRPr="008B021C">
              <w:rPr>
                <w:rFonts w:ascii="Times New Roman" w:hAnsi="Times New Roman" w:cs="Times New Roman"/>
                <w:sz w:val="24"/>
                <w:szCs w:val="24"/>
              </w:rPr>
              <w:t xml:space="preserve"> the reasoning is strong.</w:t>
            </w:r>
          </w:p>
          <w:p w14:paraId="3049BC6C" w14:textId="77777777" w:rsidR="00F5290E" w:rsidRPr="008B021C" w:rsidRDefault="00F5290E" w:rsidP="00F5290E">
            <w:pPr>
              <w:pStyle w:val="ListParagraph"/>
              <w:rPr>
                <w:rFonts w:ascii="Times New Roman" w:hAnsi="Times New Roman" w:cs="Times New Roman"/>
                <w:sz w:val="24"/>
                <w:szCs w:val="24"/>
              </w:rPr>
            </w:pPr>
          </w:p>
          <w:p w14:paraId="17CE38E7" w14:textId="77777777" w:rsidR="00F5290E" w:rsidRDefault="00F5290E" w:rsidP="00F5290E">
            <w:pPr>
              <w:pStyle w:val="ListParagraph"/>
              <w:numPr>
                <w:ilvl w:val="1"/>
                <w:numId w:val="11"/>
              </w:numPr>
              <w:spacing w:after="200"/>
              <w:rPr>
                <w:rFonts w:ascii="Times New Roman" w:hAnsi="Times New Roman" w:cs="Times New Roman"/>
                <w:sz w:val="24"/>
                <w:szCs w:val="24"/>
              </w:rPr>
            </w:pPr>
            <w:r w:rsidRPr="008B021C">
              <w:rPr>
                <w:rFonts w:ascii="Times New Roman" w:hAnsi="Times New Roman" w:cs="Times New Roman"/>
                <w:sz w:val="24"/>
                <w:szCs w:val="24"/>
              </w:rPr>
              <w:t>Teacher elicits</w:t>
            </w:r>
            <w:r w:rsidRPr="008B021C">
              <w:rPr>
                <w:rFonts w:ascii="Times New Roman" w:hAnsi="Times New Roman" w:cs="Times New Roman"/>
                <w:b/>
                <w:sz w:val="24"/>
                <w:szCs w:val="24"/>
              </w:rPr>
              <w:t xml:space="preserve"> </w:t>
            </w:r>
            <w:r w:rsidRPr="008B021C">
              <w:rPr>
                <w:rFonts w:ascii="Times New Roman" w:hAnsi="Times New Roman" w:cs="Times New Roman"/>
                <w:sz w:val="24"/>
                <w:szCs w:val="24"/>
              </w:rPr>
              <w:t>student responses and populates the chart while encouraging students to add to their responses. Teacher focuses on the best responses and leads short discussions about the validity of student responses.</w:t>
            </w:r>
          </w:p>
          <w:p w14:paraId="13C2D7DB" w14:textId="77777777" w:rsidR="00004BC8" w:rsidRDefault="00004BC8">
            <w:pPr>
              <w:rPr>
                <w:rFonts w:ascii="Arial" w:eastAsia="Arial" w:hAnsi="Arial" w:cs="Arial"/>
                <w:sz w:val="20"/>
                <w:szCs w:val="20"/>
              </w:rPr>
            </w:pPr>
          </w:p>
          <w:p w14:paraId="34DFB3D1" w14:textId="77777777" w:rsidR="00004BC8" w:rsidRDefault="00004BC8">
            <w:pPr>
              <w:rPr>
                <w:rFonts w:ascii="Arial" w:eastAsia="Arial" w:hAnsi="Arial" w:cs="Arial"/>
                <w:sz w:val="20"/>
                <w:szCs w:val="20"/>
              </w:rPr>
            </w:pPr>
          </w:p>
          <w:p w14:paraId="050228CE" w14:textId="77777777" w:rsidR="00004BC8" w:rsidRDefault="00004BC8">
            <w:pPr>
              <w:rPr>
                <w:rFonts w:ascii="Arial" w:eastAsia="Arial" w:hAnsi="Arial" w:cs="Arial"/>
                <w:sz w:val="20"/>
                <w:szCs w:val="20"/>
              </w:rPr>
            </w:pPr>
          </w:p>
        </w:tc>
      </w:tr>
      <w:tr w:rsidR="00004BC8" w14:paraId="45C4220D" w14:textId="77777777">
        <w:trPr>
          <w:trHeight w:val="405"/>
        </w:trPr>
        <w:tc>
          <w:tcPr>
            <w:tcW w:w="6720" w:type="dxa"/>
            <w:gridSpan w:val="2"/>
            <w:tcBorders>
              <w:bottom w:val="single" w:sz="4" w:space="0" w:color="000000"/>
              <w:right w:val="single" w:sz="4" w:space="0" w:color="000000"/>
            </w:tcBorders>
            <w:shd w:val="clear" w:color="auto" w:fill="000000"/>
          </w:tcPr>
          <w:p w14:paraId="4DB0194E" w14:textId="77777777" w:rsidR="00004BC8" w:rsidRDefault="002E3EC7">
            <w:pPr>
              <w:rPr>
                <w:rFonts w:ascii="Arial" w:eastAsia="Arial" w:hAnsi="Arial" w:cs="Arial"/>
                <w:b/>
                <w:color w:val="FFFFFF"/>
              </w:rPr>
            </w:pPr>
            <w:r>
              <w:rPr>
                <w:rFonts w:ascii="Arial" w:eastAsia="Arial" w:hAnsi="Arial" w:cs="Arial"/>
                <w:b/>
                <w:color w:val="FFFFFF"/>
              </w:rPr>
              <w:t>Closing/Assessment</w:t>
            </w:r>
          </w:p>
        </w:tc>
        <w:tc>
          <w:tcPr>
            <w:tcW w:w="2340" w:type="dxa"/>
            <w:gridSpan w:val="2"/>
            <w:tcBorders>
              <w:left w:val="single" w:sz="4" w:space="0" w:color="000000"/>
              <w:bottom w:val="single" w:sz="4" w:space="0" w:color="000000"/>
              <w:right w:val="single" w:sz="4" w:space="0" w:color="000000"/>
            </w:tcBorders>
            <w:shd w:val="clear" w:color="auto" w:fill="000000"/>
          </w:tcPr>
          <w:p w14:paraId="77C7AE75" w14:textId="77777777" w:rsidR="00004BC8" w:rsidRDefault="002E3EC7">
            <w:pPr>
              <w:jc w:val="right"/>
              <w:rPr>
                <w:rFonts w:ascii="Arial" w:eastAsia="Arial" w:hAnsi="Arial" w:cs="Arial"/>
                <w:b/>
                <w:color w:val="FFFFFF"/>
                <w:sz w:val="20"/>
                <w:szCs w:val="20"/>
              </w:rPr>
            </w:pPr>
            <w:r>
              <w:rPr>
                <w:rFonts w:ascii="Arial" w:eastAsia="Arial" w:hAnsi="Arial" w:cs="Arial"/>
                <w:b/>
                <w:color w:val="FFFFFF"/>
                <w:sz w:val="20"/>
                <w:szCs w:val="20"/>
              </w:rPr>
              <w:t xml:space="preserve">Time: </w:t>
            </w:r>
          </w:p>
        </w:tc>
        <w:tc>
          <w:tcPr>
            <w:tcW w:w="1755" w:type="dxa"/>
            <w:tcBorders>
              <w:left w:val="single" w:sz="4" w:space="0" w:color="000000"/>
              <w:bottom w:val="single" w:sz="4" w:space="0" w:color="000000"/>
            </w:tcBorders>
            <w:shd w:val="clear" w:color="auto" w:fill="FFFFFF"/>
          </w:tcPr>
          <w:p w14:paraId="427CB8A3" w14:textId="163DF494" w:rsidR="00004BC8" w:rsidRDefault="00F5290E">
            <w:pPr>
              <w:rPr>
                <w:rFonts w:ascii="Arial" w:eastAsia="Arial" w:hAnsi="Arial" w:cs="Arial"/>
                <w:b/>
                <w:sz w:val="20"/>
                <w:szCs w:val="20"/>
              </w:rPr>
            </w:pPr>
            <w:r>
              <w:rPr>
                <w:rFonts w:ascii="Arial" w:eastAsia="Arial" w:hAnsi="Arial" w:cs="Arial"/>
                <w:b/>
                <w:sz w:val="20"/>
                <w:szCs w:val="20"/>
              </w:rPr>
              <w:t>5 minutes</w:t>
            </w:r>
          </w:p>
        </w:tc>
      </w:tr>
      <w:tr w:rsidR="00004BC8" w14:paraId="74397138" w14:textId="77777777">
        <w:trPr>
          <w:trHeight w:val="330"/>
        </w:trPr>
        <w:tc>
          <w:tcPr>
            <w:tcW w:w="10815" w:type="dxa"/>
            <w:gridSpan w:val="5"/>
            <w:tcBorders>
              <w:top w:val="single" w:sz="4" w:space="0" w:color="000000"/>
              <w:bottom w:val="single" w:sz="4" w:space="0" w:color="000000"/>
            </w:tcBorders>
            <w:shd w:val="clear" w:color="auto" w:fill="D9D9D9"/>
          </w:tcPr>
          <w:p w14:paraId="105B2897" w14:textId="77777777" w:rsidR="00004BC8" w:rsidRDefault="002E3EC7">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How will you summarize the lesson and assess student mastery? Stamp the Understanding</w:t>
            </w:r>
          </w:p>
          <w:p w14:paraId="1430D07F" w14:textId="77777777" w:rsidR="00004BC8" w:rsidRDefault="002E3EC7">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Will you include discussion to help close the lesson?  How will you facilitate it? </w:t>
            </w:r>
          </w:p>
          <w:p w14:paraId="2FBB4EFC" w14:textId="77777777" w:rsidR="00004BC8" w:rsidRDefault="002E3EC7">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What writing will students be asked to complete as an assessment of their learning. </w:t>
            </w:r>
          </w:p>
          <w:p w14:paraId="3FD1F1E3" w14:textId="77777777" w:rsidR="00004BC8" w:rsidRDefault="002E3EC7">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W</w:t>
            </w:r>
            <w:r>
              <w:rPr>
                <w:rFonts w:ascii="Arial" w:eastAsia="Arial" w:hAnsi="Arial" w:cs="Arial"/>
                <w:color w:val="000000"/>
                <w:sz w:val="20"/>
                <w:szCs w:val="20"/>
              </w:rPr>
              <w:t>hat instructional resources will you use?</w:t>
            </w:r>
          </w:p>
        </w:tc>
      </w:tr>
      <w:tr w:rsidR="00004BC8" w14:paraId="39308A07" w14:textId="77777777">
        <w:trPr>
          <w:trHeight w:val="720"/>
        </w:trPr>
        <w:tc>
          <w:tcPr>
            <w:tcW w:w="10815" w:type="dxa"/>
            <w:gridSpan w:val="5"/>
            <w:tcBorders>
              <w:top w:val="single" w:sz="4" w:space="0" w:color="000000"/>
              <w:bottom w:val="single" w:sz="4" w:space="0" w:color="000000"/>
            </w:tcBorders>
          </w:tcPr>
          <w:p w14:paraId="5AB976CA" w14:textId="77777777" w:rsidR="00004BC8" w:rsidRDefault="00004BC8">
            <w:pPr>
              <w:rPr>
                <w:rFonts w:ascii="Arial" w:eastAsia="Arial" w:hAnsi="Arial" w:cs="Arial"/>
                <w:sz w:val="20"/>
                <w:szCs w:val="20"/>
              </w:rPr>
            </w:pPr>
          </w:p>
          <w:p w14:paraId="61DC96EC" w14:textId="0654C24D" w:rsidR="00F5290E" w:rsidRDefault="00F5290E" w:rsidP="00F5290E">
            <w:pPr>
              <w:pStyle w:val="ListParagraph"/>
              <w:numPr>
                <w:ilvl w:val="0"/>
                <w:numId w:val="11"/>
              </w:numPr>
              <w:spacing w:after="200" w:line="480" w:lineRule="auto"/>
              <w:rPr>
                <w:rFonts w:ascii="Times New Roman" w:hAnsi="Times New Roman" w:cs="Times New Roman"/>
                <w:sz w:val="24"/>
                <w:szCs w:val="24"/>
              </w:rPr>
            </w:pPr>
            <w:r>
              <w:rPr>
                <w:rFonts w:ascii="Times New Roman" w:hAnsi="Times New Roman" w:cs="Times New Roman"/>
                <w:b/>
                <w:sz w:val="24"/>
                <w:szCs w:val="24"/>
              </w:rPr>
              <w:t>Wrap Up</w:t>
            </w:r>
            <w:r w:rsidR="006F6EB6">
              <w:rPr>
                <w:rFonts w:ascii="Times New Roman" w:hAnsi="Times New Roman" w:cs="Times New Roman"/>
                <w:b/>
                <w:sz w:val="24"/>
                <w:szCs w:val="24"/>
              </w:rPr>
              <w:t>/Exit Ticket</w:t>
            </w:r>
            <w:r>
              <w:rPr>
                <w:rFonts w:ascii="Times New Roman" w:hAnsi="Times New Roman" w:cs="Times New Roman"/>
                <w:b/>
                <w:sz w:val="24"/>
                <w:szCs w:val="24"/>
              </w:rPr>
              <w:t xml:space="preserve"> (5 Minutes)</w:t>
            </w:r>
          </w:p>
          <w:p w14:paraId="6696CEAC" w14:textId="70C69B1B" w:rsidR="00F5290E" w:rsidRDefault="00F5290E" w:rsidP="00F5290E">
            <w:pPr>
              <w:pStyle w:val="ListParagraph"/>
              <w:numPr>
                <w:ilvl w:val="1"/>
                <w:numId w:val="11"/>
              </w:numPr>
              <w:spacing w:after="200"/>
              <w:rPr>
                <w:rFonts w:ascii="Times New Roman" w:hAnsi="Times New Roman" w:cs="Times New Roman"/>
                <w:sz w:val="24"/>
                <w:szCs w:val="24"/>
              </w:rPr>
            </w:pPr>
            <w:r>
              <w:rPr>
                <w:rFonts w:ascii="Times New Roman" w:hAnsi="Times New Roman" w:cs="Times New Roman"/>
                <w:sz w:val="24"/>
                <w:szCs w:val="24"/>
              </w:rPr>
              <w:t>Teacher facilitates a class discussion to deepen student analysis of the documents with the following line of inquiry questions:</w:t>
            </w:r>
          </w:p>
          <w:p w14:paraId="0E395432" w14:textId="77777777" w:rsidR="00660F06" w:rsidRDefault="00660F06" w:rsidP="00F5290E">
            <w:pPr>
              <w:pStyle w:val="ListParagraph"/>
              <w:numPr>
                <w:ilvl w:val="1"/>
                <w:numId w:val="11"/>
              </w:numPr>
              <w:spacing w:after="200"/>
              <w:rPr>
                <w:rFonts w:ascii="Times New Roman" w:hAnsi="Times New Roman" w:cs="Times New Roman"/>
                <w:sz w:val="24"/>
                <w:szCs w:val="24"/>
              </w:rPr>
            </w:pPr>
          </w:p>
          <w:p w14:paraId="42838EC0" w14:textId="77777777" w:rsidR="00F5290E" w:rsidRDefault="00F5290E" w:rsidP="00F5290E">
            <w:pPr>
              <w:pStyle w:val="ListParagraph"/>
              <w:ind w:left="1080"/>
              <w:rPr>
                <w:rFonts w:ascii="Times New Roman" w:hAnsi="Times New Roman" w:cs="Times New Roman"/>
                <w:sz w:val="24"/>
                <w:szCs w:val="24"/>
              </w:rPr>
            </w:pPr>
          </w:p>
          <w:p w14:paraId="4C0835AA" w14:textId="77777777" w:rsidR="00F5290E" w:rsidRDefault="00F5290E" w:rsidP="00F5290E">
            <w:pPr>
              <w:pStyle w:val="ListParagraph"/>
              <w:numPr>
                <w:ilvl w:val="2"/>
                <w:numId w:val="11"/>
              </w:numPr>
              <w:spacing w:after="200"/>
              <w:rPr>
                <w:rFonts w:ascii="Times New Roman" w:hAnsi="Times New Roman" w:cs="Times New Roman"/>
                <w:sz w:val="24"/>
                <w:szCs w:val="24"/>
              </w:rPr>
            </w:pPr>
            <w:r>
              <w:rPr>
                <w:rFonts w:ascii="Times New Roman" w:hAnsi="Times New Roman" w:cs="Times New Roman"/>
                <w:sz w:val="24"/>
                <w:szCs w:val="24"/>
              </w:rPr>
              <w:t>What did you learn about this moment in history?</w:t>
            </w:r>
          </w:p>
          <w:p w14:paraId="71FF9365" w14:textId="77777777" w:rsidR="00F5290E" w:rsidRDefault="00F5290E" w:rsidP="00F5290E">
            <w:pPr>
              <w:pStyle w:val="ListParagraph"/>
              <w:ind w:left="1800"/>
              <w:rPr>
                <w:rFonts w:ascii="Times New Roman" w:hAnsi="Times New Roman" w:cs="Times New Roman"/>
                <w:sz w:val="24"/>
                <w:szCs w:val="24"/>
              </w:rPr>
            </w:pPr>
          </w:p>
          <w:p w14:paraId="74C68552" w14:textId="74EC4617" w:rsidR="00F5290E" w:rsidRDefault="00F5290E" w:rsidP="00F5290E">
            <w:pPr>
              <w:pStyle w:val="ListParagraph"/>
              <w:numPr>
                <w:ilvl w:val="2"/>
                <w:numId w:val="11"/>
              </w:numPr>
              <w:spacing w:after="200"/>
              <w:rPr>
                <w:rFonts w:ascii="Times New Roman" w:hAnsi="Times New Roman" w:cs="Times New Roman"/>
                <w:sz w:val="24"/>
                <w:szCs w:val="24"/>
              </w:rPr>
            </w:pPr>
            <w:r>
              <w:rPr>
                <w:rFonts w:ascii="Times New Roman" w:hAnsi="Times New Roman" w:cs="Times New Roman"/>
                <w:sz w:val="24"/>
                <w:szCs w:val="24"/>
              </w:rPr>
              <w:t xml:space="preserve">Which source was the most useful and/or reliable in helping you to decide </w:t>
            </w:r>
            <w:proofErr w:type="gramStart"/>
            <w:r>
              <w:rPr>
                <w:rFonts w:ascii="Times New Roman" w:hAnsi="Times New Roman" w:cs="Times New Roman"/>
                <w:sz w:val="24"/>
                <w:szCs w:val="24"/>
              </w:rPr>
              <w:t>whether or not</w:t>
            </w:r>
            <w:proofErr w:type="gramEnd"/>
            <w:r>
              <w:rPr>
                <w:rFonts w:ascii="Times New Roman" w:hAnsi="Times New Roman" w:cs="Times New Roman"/>
                <w:sz w:val="24"/>
                <w:szCs w:val="24"/>
              </w:rPr>
              <w:t xml:space="preserve"> the process of </w:t>
            </w:r>
            <w:r w:rsidR="00660F06">
              <w:rPr>
                <w:rFonts w:ascii="Times New Roman" w:hAnsi="Times New Roman" w:cs="Times New Roman"/>
                <w:sz w:val="24"/>
                <w:szCs w:val="24"/>
              </w:rPr>
              <w:t xml:space="preserve">realignment </w:t>
            </w:r>
            <w:r>
              <w:rPr>
                <w:rFonts w:ascii="Times New Roman" w:hAnsi="Times New Roman" w:cs="Times New Roman"/>
                <w:sz w:val="24"/>
                <w:szCs w:val="24"/>
              </w:rPr>
              <w:t xml:space="preserve">led to progress for </w:t>
            </w:r>
            <w:r w:rsidR="00660F06">
              <w:rPr>
                <w:rFonts w:ascii="Times New Roman" w:hAnsi="Times New Roman" w:cs="Times New Roman"/>
                <w:sz w:val="24"/>
                <w:szCs w:val="24"/>
              </w:rPr>
              <w:t>countries</w:t>
            </w:r>
            <w:r>
              <w:rPr>
                <w:rFonts w:ascii="Times New Roman" w:hAnsi="Times New Roman" w:cs="Times New Roman"/>
                <w:sz w:val="24"/>
                <w:szCs w:val="24"/>
              </w:rPr>
              <w:t xml:space="preserve"> around the world?</w:t>
            </w:r>
          </w:p>
          <w:p w14:paraId="7EF58FE6" w14:textId="77777777" w:rsidR="00F5290E" w:rsidRDefault="00F5290E" w:rsidP="00F5290E">
            <w:pPr>
              <w:pStyle w:val="ListParagraph"/>
              <w:ind w:left="1800"/>
              <w:rPr>
                <w:rFonts w:ascii="Times New Roman" w:hAnsi="Times New Roman" w:cs="Times New Roman"/>
                <w:sz w:val="24"/>
                <w:szCs w:val="24"/>
              </w:rPr>
            </w:pPr>
          </w:p>
          <w:p w14:paraId="2D9E6729" w14:textId="52309AD2" w:rsidR="00F5290E" w:rsidRPr="008B021C" w:rsidRDefault="00F5290E" w:rsidP="00F5290E">
            <w:pPr>
              <w:pStyle w:val="ListParagraph"/>
              <w:numPr>
                <w:ilvl w:val="2"/>
                <w:numId w:val="11"/>
              </w:numPr>
              <w:spacing w:after="200"/>
              <w:rPr>
                <w:rFonts w:ascii="Times New Roman" w:hAnsi="Times New Roman" w:cs="Times New Roman"/>
                <w:sz w:val="24"/>
                <w:szCs w:val="24"/>
              </w:rPr>
            </w:pPr>
            <w:r>
              <w:rPr>
                <w:rFonts w:ascii="Times New Roman" w:hAnsi="Times New Roman" w:cs="Times New Roman"/>
                <w:sz w:val="24"/>
                <w:szCs w:val="24"/>
              </w:rPr>
              <w:t xml:space="preserve">Would we be able to complete our evaluation of the </w:t>
            </w:r>
            <w:r w:rsidR="002E0361">
              <w:rPr>
                <w:rFonts w:ascii="Times New Roman" w:hAnsi="Times New Roman" w:cs="Times New Roman"/>
                <w:sz w:val="24"/>
                <w:szCs w:val="24"/>
              </w:rPr>
              <w:t xml:space="preserve">Cold War </w:t>
            </w:r>
            <w:r>
              <w:rPr>
                <w:rFonts w:ascii="Times New Roman" w:hAnsi="Times New Roman" w:cs="Times New Roman"/>
                <w:sz w:val="24"/>
                <w:szCs w:val="24"/>
              </w:rPr>
              <w:t>based on the selection of primary sources and one secondary source we looked at today? Why or why not?</w:t>
            </w:r>
          </w:p>
          <w:p w14:paraId="180F108E" w14:textId="263C551C" w:rsidR="00004BC8" w:rsidRPr="00660F06" w:rsidRDefault="00660F06" w:rsidP="00660F06">
            <w:pPr>
              <w:pStyle w:val="ListParagraph"/>
              <w:numPr>
                <w:ilvl w:val="2"/>
                <w:numId w:val="11"/>
              </w:numPr>
              <w:rPr>
                <w:rFonts w:ascii="Arial" w:eastAsia="Arial" w:hAnsi="Arial" w:cs="Arial"/>
                <w:sz w:val="20"/>
                <w:szCs w:val="20"/>
              </w:rPr>
            </w:pPr>
            <w:r>
              <w:rPr>
                <w:rFonts w:ascii="Arial" w:eastAsia="Arial" w:hAnsi="Arial" w:cs="Arial"/>
                <w:sz w:val="20"/>
                <w:szCs w:val="20"/>
              </w:rPr>
              <w:t>Answer the questionnaire.</w:t>
            </w:r>
          </w:p>
          <w:p w14:paraId="14FAE404" w14:textId="77777777" w:rsidR="00004BC8" w:rsidRDefault="00004BC8">
            <w:pPr>
              <w:rPr>
                <w:rFonts w:ascii="Arial" w:eastAsia="Arial" w:hAnsi="Arial" w:cs="Arial"/>
                <w:sz w:val="20"/>
                <w:szCs w:val="20"/>
              </w:rPr>
            </w:pPr>
          </w:p>
          <w:p w14:paraId="780A2B6A" w14:textId="77777777" w:rsidR="00004BC8" w:rsidRDefault="00004BC8">
            <w:pPr>
              <w:rPr>
                <w:rFonts w:ascii="Arial" w:eastAsia="Arial" w:hAnsi="Arial" w:cs="Arial"/>
                <w:sz w:val="20"/>
                <w:szCs w:val="20"/>
              </w:rPr>
            </w:pPr>
          </w:p>
        </w:tc>
      </w:tr>
    </w:tbl>
    <w:p w14:paraId="162C0696" w14:textId="77777777" w:rsidR="00004BC8" w:rsidRDefault="00004BC8">
      <w:pPr>
        <w:spacing w:line="240" w:lineRule="auto"/>
        <w:rPr>
          <w:rFonts w:ascii="Arial" w:eastAsia="Arial" w:hAnsi="Arial" w:cs="Arial"/>
          <w:b/>
          <w:sz w:val="20"/>
          <w:szCs w:val="20"/>
        </w:rPr>
      </w:pPr>
    </w:p>
    <w:p w14:paraId="32056C61" w14:textId="77777777" w:rsidR="00004BC8" w:rsidRDefault="00004BC8">
      <w:pPr>
        <w:spacing w:line="240" w:lineRule="auto"/>
        <w:rPr>
          <w:rFonts w:ascii="Arial" w:eastAsia="Arial" w:hAnsi="Arial" w:cs="Arial"/>
          <w:b/>
          <w:sz w:val="20"/>
          <w:szCs w:val="20"/>
        </w:rPr>
      </w:pPr>
    </w:p>
    <w:sectPr w:rsidR="00004BC8">
      <w:headerReference w:type="default" r:id="rId27"/>
      <w:footerReference w:type="default" r:id="rId2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9B63" w14:textId="77777777" w:rsidR="002E3EC7" w:rsidRDefault="002E3EC7">
      <w:pPr>
        <w:spacing w:line="240" w:lineRule="auto"/>
      </w:pPr>
      <w:r>
        <w:separator/>
      </w:r>
    </w:p>
  </w:endnote>
  <w:endnote w:type="continuationSeparator" w:id="0">
    <w:p w14:paraId="76F3DE99" w14:textId="77777777" w:rsidR="002E3EC7" w:rsidRDefault="002E3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AADD" w14:textId="77777777" w:rsidR="00004BC8" w:rsidRDefault="002E3EC7">
    <w:pPr>
      <w:pBdr>
        <w:top w:val="nil"/>
        <w:left w:val="nil"/>
        <w:bottom w:val="nil"/>
        <w:right w:val="nil"/>
        <w:between w:val="nil"/>
      </w:pBdr>
      <w:tabs>
        <w:tab w:val="center" w:pos="4680"/>
        <w:tab w:val="right" w:pos="9360"/>
      </w:tabs>
      <w:spacing w:line="240" w:lineRule="auto"/>
      <w:rPr>
        <w:color w:val="234B8D"/>
        <w:sz w:val="18"/>
        <w:szCs w:val="18"/>
      </w:rPr>
    </w:pPr>
    <w:r>
      <w:rPr>
        <w:color w:val="234B8D"/>
        <w:sz w:val="18"/>
        <w:szCs w:val="18"/>
      </w:rPr>
      <w:t xml:space="preserve">SS-302: Midterm Assessment Template.v2021                   © Relay Graduate School of Education. All rights reserved.    </w:t>
    </w:r>
    <w:r>
      <w:rPr>
        <w:color w:val="234B8D"/>
        <w:sz w:val="18"/>
        <w:szCs w:val="18"/>
      </w:rPr>
      <w:fldChar w:fldCharType="begin"/>
    </w:r>
    <w:r>
      <w:rPr>
        <w:color w:val="234B8D"/>
        <w:sz w:val="18"/>
        <w:szCs w:val="18"/>
      </w:rPr>
      <w:instrText>PAGE</w:instrText>
    </w:r>
    <w:r>
      <w:rPr>
        <w:color w:val="234B8D"/>
        <w:sz w:val="18"/>
        <w:szCs w:val="18"/>
      </w:rPr>
      <w:fldChar w:fldCharType="separate"/>
    </w:r>
    <w:r w:rsidR="00BB2652">
      <w:rPr>
        <w:noProof/>
        <w:color w:val="234B8D"/>
        <w:sz w:val="18"/>
        <w:szCs w:val="18"/>
      </w:rPr>
      <w:t>1</w:t>
    </w:r>
    <w:r>
      <w:rPr>
        <w:color w:val="234B8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08CB6" w14:textId="77777777" w:rsidR="002E3EC7" w:rsidRDefault="002E3EC7">
      <w:pPr>
        <w:spacing w:line="240" w:lineRule="auto"/>
      </w:pPr>
      <w:r>
        <w:separator/>
      </w:r>
    </w:p>
  </w:footnote>
  <w:footnote w:type="continuationSeparator" w:id="0">
    <w:p w14:paraId="31896BDE" w14:textId="77777777" w:rsidR="002E3EC7" w:rsidRDefault="002E3E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56AC" w14:textId="77777777" w:rsidR="00004BC8" w:rsidRDefault="00004BC8">
    <w:pPr>
      <w:pBdr>
        <w:top w:val="nil"/>
        <w:left w:val="nil"/>
        <w:bottom w:val="nil"/>
        <w:right w:val="nil"/>
        <w:between w:val="single" w:sz="4" w:space="1" w:color="4F81BD"/>
      </w:pBdr>
      <w:tabs>
        <w:tab w:val="center" w:pos="4680"/>
        <w:tab w:val="right" w:pos="9360"/>
      </w:tabs>
      <w:spacing w:line="276" w:lineRule="auto"/>
      <w:jc w:val="center"/>
      <w:rPr>
        <w:color w:val="000000"/>
        <w:sz w:val="2"/>
        <w:szCs w:val="2"/>
      </w:rPr>
    </w:pPr>
  </w:p>
  <w:p w14:paraId="6B1A08CE" w14:textId="77777777" w:rsidR="00004BC8" w:rsidRDefault="00004BC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C47"/>
    <w:multiLevelType w:val="hybridMultilevel"/>
    <w:tmpl w:val="3EE0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119DB"/>
    <w:multiLevelType w:val="multilevel"/>
    <w:tmpl w:val="27C06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505AE9"/>
    <w:multiLevelType w:val="hybridMultilevel"/>
    <w:tmpl w:val="CC7E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92214"/>
    <w:multiLevelType w:val="hybridMultilevel"/>
    <w:tmpl w:val="0094AFCA"/>
    <w:lvl w:ilvl="0" w:tplc="18E43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05CD7"/>
    <w:multiLevelType w:val="hybridMultilevel"/>
    <w:tmpl w:val="1B34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A6651A"/>
    <w:multiLevelType w:val="multilevel"/>
    <w:tmpl w:val="A4CCC9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5824C91"/>
    <w:multiLevelType w:val="hybridMultilevel"/>
    <w:tmpl w:val="43C8C68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7" w15:restartNumberingAfterBreak="0">
    <w:nsid w:val="499230DD"/>
    <w:multiLevelType w:val="multilevel"/>
    <w:tmpl w:val="B530A3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B5673A"/>
    <w:multiLevelType w:val="multilevel"/>
    <w:tmpl w:val="E16EF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554541"/>
    <w:multiLevelType w:val="multilevel"/>
    <w:tmpl w:val="0B202D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69A4103"/>
    <w:multiLevelType w:val="multilevel"/>
    <w:tmpl w:val="9AB6A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C72825"/>
    <w:multiLevelType w:val="multilevel"/>
    <w:tmpl w:val="9CDE8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F07491"/>
    <w:multiLevelType w:val="hybridMultilevel"/>
    <w:tmpl w:val="86A02710"/>
    <w:lvl w:ilvl="0" w:tplc="5C967C50">
      <w:start w:val="1"/>
      <w:numFmt w:val="upperRoman"/>
      <w:lvlText w:val="%1."/>
      <w:lvlJc w:val="right"/>
      <w:pPr>
        <w:ind w:left="360" w:hanging="360"/>
      </w:pPr>
      <w:rPr>
        <w:b/>
      </w:rPr>
    </w:lvl>
    <w:lvl w:ilvl="1" w:tplc="04090001">
      <w:start w:val="1"/>
      <w:numFmt w:val="bullet"/>
      <w:lvlText w:val=""/>
      <w:lvlJc w:val="left"/>
      <w:pPr>
        <w:ind w:left="1080" w:hanging="360"/>
      </w:pPr>
      <w:rPr>
        <w:rFonts w:ascii="Symbol" w:hAnsi="Symbol" w:hint="default"/>
      </w:r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08686065">
    <w:abstractNumId w:val="11"/>
  </w:num>
  <w:num w:numId="2" w16cid:durableId="1853227215">
    <w:abstractNumId w:val="10"/>
  </w:num>
  <w:num w:numId="3" w16cid:durableId="651984198">
    <w:abstractNumId w:val="8"/>
  </w:num>
  <w:num w:numId="4" w16cid:durableId="1529440899">
    <w:abstractNumId w:val="9"/>
  </w:num>
  <w:num w:numId="5" w16cid:durableId="1895509712">
    <w:abstractNumId w:val="1"/>
  </w:num>
  <w:num w:numId="6" w16cid:durableId="170224660">
    <w:abstractNumId w:val="5"/>
  </w:num>
  <w:num w:numId="7" w16cid:durableId="1385175408">
    <w:abstractNumId w:val="3"/>
  </w:num>
  <w:num w:numId="8" w16cid:durableId="353121331">
    <w:abstractNumId w:val="7"/>
  </w:num>
  <w:num w:numId="9" w16cid:durableId="1556507388">
    <w:abstractNumId w:val="0"/>
  </w:num>
  <w:num w:numId="10" w16cid:durableId="709232277">
    <w:abstractNumId w:val="4"/>
  </w:num>
  <w:num w:numId="11" w16cid:durableId="1897006998">
    <w:abstractNumId w:val="12"/>
  </w:num>
  <w:num w:numId="12" w16cid:durableId="735587522">
    <w:abstractNumId w:val="6"/>
  </w:num>
  <w:num w:numId="13" w16cid:durableId="1311207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BC8"/>
    <w:rsid w:val="00004BC8"/>
    <w:rsid w:val="00060F28"/>
    <w:rsid w:val="0009391C"/>
    <w:rsid w:val="000B4F8F"/>
    <w:rsid w:val="000B730F"/>
    <w:rsid w:val="00281881"/>
    <w:rsid w:val="002879F0"/>
    <w:rsid w:val="002E0361"/>
    <w:rsid w:val="002E3EC7"/>
    <w:rsid w:val="003D5CBE"/>
    <w:rsid w:val="004060D0"/>
    <w:rsid w:val="004260B0"/>
    <w:rsid w:val="005C131E"/>
    <w:rsid w:val="005E4CBE"/>
    <w:rsid w:val="00660F06"/>
    <w:rsid w:val="006649AA"/>
    <w:rsid w:val="00667DD8"/>
    <w:rsid w:val="006B203D"/>
    <w:rsid w:val="006F6EB6"/>
    <w:rsid w:val="007A1437"/>
    <w:rsid w:val="00896BCA"/>
    <w:rsid w:val="00AC6857"/>
    <w:rsid w:val="00B87F01"/>
    <w:rsid w:val="00BB2652"/>
    <w:rsid w:val="00C361D7"/>
    <w:rsid w:val="00C77BD4"/>
    <w:rsid w:val="00CA752C"/>
    <w:rsid w:val="00CD1810"/>
    <w:rsid w:val="00D336E2"/>
    <w:rsid w:val="00DB6DCA"/>
    <w:rsid w:val="00DE63F9"/>
    <w:rsid w:val="00E81F92"/>
    <w:rsid w:val="00F5290E"/>
    <w:rsid w:val="00FB02ED"/>
    <w:rsid w:val="00FB6FB9"/>
    <w:rsid w:val="00FE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202FA"/>
  <w15:docId w15:val="{8B890F53-2FE8-4715-B05A-9E461436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FB6FB9"/>
    <w:rPr>
      <w:color w:val="0000FF"/>
      <w:u w:val="single"/>
    </w:rPr>
  </w:style>
  <w:style w:type="paragraph" w:styleId="ListParagraph">
    <w:name w:val="List Paragraph"/>
    <w:basedOn w:val="Normal"/>
    <w:uiPriority w:val="34"/>
    <w:qFormat/>
    <w:rsid w:val="005E4CBE"/>
    <w:pPr>
      <w:ind w:left="720"/>
      <w:contextualSpacing/>
    </w:pPr>
  </w:style>
  <w:style w:type="paragraph" w:styleId="NormalWeb">
    <w:name w:val="Normal (Web)"/>
    <w:basedOn w:val="Normal"/>
    <w:uiPriority w:val="99"/>
    <w:semiHidden/>
    <w:unhideWhenUsed/>
    <w:rsid w:val="005E4C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47766">
      <w:bodyDiv w:val="1"/>
      <w:marLeft w:val="0"/>
      <w:marRight w:val="0"/>
      <w:marTop w:val="0"/>
      <w:marBottom w:val="0"/>
      <w:divBdr>
        <w:top w:val="none" w:sz="0" w:space="0" w:color="auto"/>
        <w:left w:val="none" w:sz="0" w:space="0" w:color="auto"/>
        <w:bottom w:val="none" w:sz="0" w:space="0" w:color="auto"/>
        <w:right w:val="none" w:sz="0" w:space="0" w:color="auto"/>
      </w:divBdr>
    </w:div>
    <w:div w:id="298194735">
      <w:bodyDiv w:val="1"/>
      <w:marLeft w:val="0"/>
      <w:marRight w:val="0"/>
      <w:marTop w:val="0"/>
      <w:marBottom w:val="0"/>
      <w:divBdr>
        <w:top w:val="none" w:sz="0" w:space="0" w:color="auto"/>
        <w:left w:val="none" w:sz="0" w:space="0" w:color="auto"/>
        <w:bottom w:val="none" w:sz="0" w:space="0" w:color="auto"/>
        <w:right w:val="none" w:sz="0" w:space="0" w:color="auto"/>
      </w:divBdr>
    </w:div>
    <w:div w:id="1152138365">
      <w:bodyDiv w:val="1"/>
      <w:marLeft w:val="0"/>
      <w:marRight w:val="0"/>
      <w:marTop w:val="0"/>
      <w:marBottom w:val="0"/>
      <w:divBdr>
        <w:top w:val="none" w:sz="0" w:space="0" w:color="auto"/>
        <w:left w:val="none" w:sz="0" w:space="0" w:color="auto"/>
        <w:bottom w:val="none" w:sz="0" w:space="0" w:color="auto"/>
        <w:right w:val="none" w:sz="0" w:space="0" w:color="auto"/>
      </w:divBdr>
    </w:div>
    <w:div w:id="1383097640">
      <w:bodyDiv w:val="1"/>
      <w:marLeft w:val="0"/>
      <w:marRight w:val="0"/>
      <w:marTop w:val="0"/>
      <w:marBottom w:val="0"/>
      <w:divBdr>
        <w:top w:val="none" w:sz="0" w:space="0" w:color="auto"/>
        <w:left w:val="none" w:sz="0" w:space="0" w:color="auto"/>
        <w:bottom w:val="none" w:sz="0" w:space="0" w:color="auto"/>
        <w:right w:val="none" w:sz="0" w:space="0" w:color="auto"/>
      </w:divBdr>
    </w:div>
    <w:div w:id="1910533077">
      <w:bodyDiv w:val="1"/>
      <w:marLeft w:val="0"/>
      <w:marRight w:val="0"/>
      <w:marTop w:val="0"/>
      <w:marBottom w:val="0"/>
      <w:divBdr>
        <w:top w:val="none" w:sz="0" w:space="0" w:color="auto"/>
        <w:left w:val="none" w:sz="0" w:space="0" w:color="auto"/>
        <w:bottom w:val="none" w:sz="0" w:space="0" w:color="auto"/>
        <w:right w:val="none" w:sz="0" w:space="0" w:color="auto"/>
      </w:divBdr>
      <w:divsChild>
        <w:div w:id="1695571037">
          <w:marLeft w:val="-100"/>
          <w:marRight w:val="0"/>
          <w:marTop w:val="0"/>
          <w:marBottom w:val="0"/>
          <w:divBdr>
            <w:top w:val="none" w:sz="0" w:space="0" w:color="auto"/>
            <w:left w:val="none" w:sz="0" w:space="0" w:color="auto"/>
            <w:bottom w:val="none" w:sz="0" w:space="0" w:color="auto"/>
            <w:right w:val="none" w:sz="0" w:space="0" w:color="auto"/>
          </w:divBdr>
        </w:div>
        <w:div w:id="90442968">
          <w:marLeft w:val="39"/>
          <w:marRight w:val="0"/>
          <w:marTop w:val="0"/>
          <w:marBottom w:val="0"/>
          <w:divBdr>
            <w:top w:val="none" w:sz="0" w:space="0" w:color="auto"/>
            <w:left w:val="none" w:sz="0" w:space="0" w:color="auto"/>
            <w:bottom w:val="none" w:sz="0" w:space="0" w:color="auto"/>
            <w:right w:val="none" w:sz="0" w:space="0" w:color="auto"/>
          </w:divBdr>
        </w:div>
        <w:div w:id="1560627956">
          <w:marLeft w:val="-100"/>
          <w:marRight w:val="0"/>
          <w:marTop w:val="0"/>
          <w:marBottom w:val="0"/>
          <w:divBdr>
            <w:top w:val="none" w:sz="0" w:space="0" w:color="auto"/>
            <w:left w:val="none" w:sz="0" w:space="0" w:color="auto"/>
            <w:bottom w:val="none" w:sz="0" w:space="0" w:color="auto"/>
            <w:right w:val="none" w:sz="0" w:space="0" w:color="auto"/>
          </w:divBdr>
        </w:div>
        <w:div w:id="968049613">
          <w:marLeft w:val="-100"/>
          <w:marRight w:val="0"/>
          <w:marTop w:val="0"/>
          <w:marBottom w:val="0"/>
          <w:divBdr>
            <w:top w:val="none" w:sz="0" w:space="0" w:color="auto"/>
            <w:left w:val="none" w:sz="0" w:space="0" w:color="auto"/>
            <w:bottom w:val="none" w:sz="0" w:space="0" w:color="auto"/>
            <w:right w:val="none" w:sz="0" w:space="0" w:color="auto"/>
          </w:divBdr>
        </w:div>
        <w:div w:id="2133395919">
          <w:marLeft w:val="-100"/>
          <w:marRight w:val="0"/>
          <w:marTop w:val="0"/>
          <w:marBottom w:val="0"/>
          <w:divBdr>
            <w:top w:val="none" w:sz="0" w:space="0" w:color="auto"/>
            <w:left w:val="none" w:sz="0" w:space="0" w:color="auto"/>
            <w:bottom w:val="none" w:sz="0" w:space="0" w:color="auto"/>
            <w:right w:val="none" w:sz="0" w:space="0" w:color="auto"/>
          </w:divBdr>
        </w:div>
        <w:div w:id="1568414723">
          <w:marLeft w:val="-100"/>
          <w:marRight w:val="0"/>
          <w:marTop w:val="0"/>
          <w:marBottom w:val="0"/>
          <w:divBdr>
            <w:top w:val="none" w:sz="0" w:space="0" w:color="auto"/>
            <w:left w:val="none" w:sz="0" w:space="0" w:color="auto"/>
            <w:bottom w:val="none" w:sz="0" w:space="0" w:color="auto"/>
            <w:right w:val="none" w:sz="0" w:space="0" w:color="auto"/>
          </w:divBdr>
        </w:div>
        <w:div w:id="1485242665">
          <w:marLeft w:val="-100"/>
          <w:marRight w:val="0"/>
          <w:marTop w:val="0"/>
          <w:marBottom w:val="0"/>
          <w:divBdr>
            <w:top w:val="none" w:sz="0" w:space="0" w:color="auto"/>
            <w:left w:val="none" w:sz="0" w:space="0" w:color="auto"/>
            <w:bottom w:val="none" w:sz="0" w:space="0" w:color="auto"/>
            <w:right w:val="none" w:sz="0" w:space="0" w:color="auto"/>
          </w:divBdr>
        </w:div>
        <w:div w:id="1641766137">
          <w:marLeft w:val="-100"/>
          <w:marRight w:val="0"/>
          <w:marTop w:val="0"/>
          <w:marBottom w:val="0"/>
          <w:divBdr>
            <w:top w:val="none" w:sz="0" w:space="0" w:color="auto"/>
            <w:left w:val="none" w:sz="0" w:space="0" w:color="auto"/>
            <w:bottom w:val="none" w:sz="0" w:space="0" w:color="auto"/>
            <w:right w:val="none" w:sz="0" w:space="0" w:color="auto"/>
          </w:divBdr>
        </w:div>
      </w:divsChild>
    </w:div>
    <w:div w:id="2034456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RH/9-10/4/" TargetMode="External"/><Relationship Id="rId13" Type="http://schemas.openxmlformats.org/officeDocument/2006/relationships/hyperlink" Target="https://commons.wikimedia.org/wiki/File:Is_this_tomorrow.jpg"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youtube.com/watch?v=wbl0ILaANnc"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SurvivalUnderAtomicAttack.jpg"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walterlx@earthlink.net" TargetMode="External"/><Relationship Id="rId4" Type="http://schemas.openxmlformats.org/officeDocument/2006/relationships/webSettings" Target="webSettings.xml"/><Relationship Id="rId9" Type="http://schemas.openxmlformats.org/officeDocument/2006/relationships/hyperlink" Target="http://www.corestandards.org/ELA-Literacy/SL/9-10/1/"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8176</Words>
  <Characters>46607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 Santi</cp:lastModifiedBy>
  <cp:revision>2</cp:revision>
  <dcterms:created xsi:type="dcterms:W3CDTF">2022-04-11T04:01:00Z</dcterms:created>
  <dcterms:modified xsi:type="dcterms:W3CDTF">2022-04-11T04:01:00Z</dcterms:modified>
</cp:coreProperties>
</file>